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1B251" w14:textId="638CDD46" w:rsidR="00230C71" w:rsidRPr="005176C2" w:rsidRDefault="00230C71" w:rsidP="003C2767">
      <w:pPr>
        <w:pStyle w:val="javnanaroilapodnaslov"/>
        <w:framePr w:wrap="auto" w:vAnchor="margin" w:yAlign="inline"/>
        <w:numPr>
          <w:ilvl w:val="1"/>
          <w:numId w:val="86"/>
        </w:numPr>
        <w:spacing w:before="0" w:after="0"/>
        <w:rPr>
          <w:rFonts w:asciiTheme="majorHAnsi" w:hAnsiTheme="majorHAnsi"/>
          <w:szCs w:val="24"/>
          <w:lang w:val="sl-SI"/>
        </w:rPr>
      </w:pPr>
      <w:bookmarkStart w:id="0" w:name="_Toc160029535"/>
      <w:proofErr w:type="spellStart"/>
      <w:r w:rsidRPr="005176C2">
        <w:rPr>
          <w:rFonts w:asciiTheme="majorHAnsi" w:hAnsiTheme="majorHAnsi"/>
          <w:szCs w:val="24"/>
          <w:lang w:val="sl-SI"/>
        </w:rPr>
        <w:t>obr</w:t>
      </w:r>
      <w:proofErr w:type="spellEnd"/>
      <w:r w:rsidRPr="005176C2">
        <w:rPr>
          <w:rFonts w:asciiTheme="majorHAnsi" w:hAnsiTheme="majorHAnsi"/>
          <w:szCs w:val="24"/>
          <w:lang w:val="sl-SI"/>
        </w:rPr>
        <w:t>.</w:t>
      </w:r>
      <w:r w:rsidR="00750C34" w:rsidRPr="005176C2">
        <w:rPr>
          <w:rFonts w:asciiTheme="majorHAnsi" w:hAnsiTheme="majorHAnsi"/>
          <w:szCs w:val="24"/>
          <w:lang w:val="sl-SI"/>
        </w:rPr>
        <w:t xml:space="preserve"> – </w:t>
      </w:r>
      <w:r w:rsidRPr="005176C2">
        <w:rPr>
          <w:rFonts w:asciiTheme="majorHAnsi" w:hAnsiTheme="majorHAnsi"/>
          <w:szCs w:val="24"/>
          <w:lang w:val="sl-SI"/>
        </w:rPr>
        <w:t>Ponudba</w:t>
      </w:r>
      <w:r w:rsidR="00154D08" w:rsidRPr="005176C2">
        <w:rPr>
          <w:rFonts w:asciiTheme="majorHAnsi" w:hAnsiTheme="majorHAnsi"/>
          <w:szCs w:val="24"/>
          <w:lang w:val="sl-SI"/>
        </w:rPr>
        <w:t>/Predračun</w:t>
      </w:r>
      <w:bookmarkEnd w:id="0"/>
      <w:r w:rsidR="00750C34" w:rsidRPr="005176C2">
        <w:rPr>
          <w:rFonts w:asciiTheme="majorHAnsi" w:hAnsiTheme="majorHAnsi"/>
          <w:szCs w:val="24"/>
          <w:lang w:val="sl-SI"/>
        </w:rPr>
        <w:t xml:space="preserve"> </w:t>
      </w:r>
    </w:p>
    <w:p w14:paraId="76128EFC" w14:textId="77777777" w:rsidR="0017591C" w:rsidRPr="005176C2" w:rsidRDefault="0017591C" w:rsidP="00954B58">
      <w:pPr>
        <w:jc w:val="both"/>
        <w:rPr>
          <w:rFonts w:asciiTheme="majorHAnsi" w:hAnsiTheme="majorHAnsi" w:cs="Arial"/>
          <w:sz w:val="24"/>
          <w:szCs w:val="24"/>
        </w:rPr>
      </w:pPr>
    </w:p>
    <w:p w14:paraId="41045747" w14:textId="099D317D" w:rsidR="00C80AD8" w:rsidRPr="005176C2" w:rsidRDefault="00C80AD8" w:rsidP="00954B58">
      <w:pPr>
        <w:jc w:val="both"/>
        <w:rPr>
          <w:rFonts w:asciiTheme="majorHAnsi" w:hAnsiTheme="majorHAnsi" w:cs="Arial"/>
        </w:rPr>
      </w:pPr>
      <w:r w:rsidRPr="005176C2">
        <w:rPr>
          <w:rFonts w:asciiTheme="majorHAnsi" w:hAnsiTheme="majorHAnsi" w:cs="Arial"/>
        </w:rPr>
        <w:t>Na obvestilo o javnem naročilu »</w:t>
      </w:r>
      <w:r w:rsidR="00EA535A" w:rsidRPr="00BB58DA">
        <w:rPr>
          <w:rFonts w:asciiTheme="majorHAnsi" w:hAnsiTheme="majorHAnsi" w:cs="Arial"/>
          <w:b/>
          <w:bCs/>
        </w:rPr>
        <w:t>Izdelava projektne dokumentacije za namakalni sistem</w:t>
      </w:r>
      <w:r w:rsidRPr="005176C2">
        <w:rPr>
          <w:rFonts w:asciiTheme="majorHAnsi" w:hAnsiTheme="majorHAnsi" w:cs="Arial"/>
        </w:rPr>
        <w:t xml:space="preserve">«, </w:t>
      </w:r>
      <w:r w:rsidR="00EA535A">
        <w:rPr>
          <w:rFonts w:asciiTheme="majorHAnsi" w:hAnsiTheme="majorHAnsi" w:cs="Arial"/>
        </w:rPr>
        <w:t xml:space="preserve">poslanem v objavo na portal javnih naročil in TED </w:t>
      </w:r>
      <w:r w:rsidR="00557A31" w:rsidRPr="005176C2">
        <w:rPr>
          <w:rFonts w:asciiTheme="majorHAnsi" w:hAnsiTheme="majorHAnsi" w:cs="Arial"/>
        </w:rPr>
        <w:t xml:space="preserve">dne </w:t>
      </w:r>
      <w:r w:rsidR="00E724CE">
        <w:rPr>
          <w:rFonts w:asciiTheme="majorHAnsi" w:hAnsiTheme="majorHAnsi" w:cs="Arial"/>
        </w:rPr>
        <w:t>22</w:t>
      </w:r>
      <w:r w:rsidR="00EA535A">
        <w:rPr>
          <w:rFonts w:asciiTheme="majorHAnsi" w:hAnsiTheme="majorHAnsi" w:cs="Arial"/>
        </w:rPr>
        <w:t>. 3. 2024</w:t>
      </w:r>
      <w:r w:rsidRPr="005176C2">
        <w:rPr>
          <w:rFonts w:asciiTheme="majorHAnsi" w:hAnsiTheme="majorHAnsi" w:cs="Arial"/>
        </w:rPr>
        <w:t>, dajemo ponudbo, kot sledi:</w:t>
      </w:r>
    </w:p>
    <w:p w14:paraId="5E9527C4" w14:textId="77777777" w:rsidR="0017591C" w:rsidRPr="005176C2" w:rsidRDefault="0017591C" w:rsidP="00954B58">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5176C2" w14:paraId="2A128FBA" w14:textId="77777777" w:rsidTr="000006BC">
        <w:trPr>
          <w:trHeight w:val="397"/>
        </w:trPr>
        <w:tc>
          <w:tcPr>
            <w:tcW w:w="2622" w:type="dxa"/>
            <w:shd w:val="clear" w:color="auto" w:fill="auto"/>
          </w:tcPr>
          <w:p w14:paraId="1B237667" w14:textId="77777777" w:rsidR="00C80AD8" w:rsidRPr="005176C2" w:rsidRDefault="00C80AD8" w:rsidP="00954B58">
            <w:pPr>
              <w:rPr>
                <w:rFonts w:asciiTheme="majorHAnsi" w:hAnsiTheme="majorHAnsi" w:cs="Arial"/>
              </w:rPr>
            </w:pPr>
            <w:r w:rsidRPr="005176C2">
              <w:rPr>
                <w:rFonts w:asciiTheme="majorHAnsi" w:hAnsiTheme="majorHAnsi" w:cs="Arial"/>
              </w:rPr>
              <w:t>Številka ponudbe:</w:t>
            </w:r>
          </w:p>
        </w:tc>
        <w:tc>
          <w:tcPr>
            <w:tcW w:w="6520" w:type="dxa"/>
            <w:shd w:val="clear" w:color="auto" w:fill="auto"/>
          </w:tcPr>
          <w:p w14:paraId="3A820BFC" w14:textId="77777777" w:rsidR="00C80AD8" w:rsidRPr="005176C2" w:rsidRDefault="00C80AD8" w:rsidP="00954B58">
            <w:pPr>
              <w:rPr>
                <w:rFonts w:asciiTheme="majorHAnsi" w:hAnsiTheme="majorHAnsi" w:cs="Arial"/>
              </w:rPr>
            </w:pPr>
          </w:p>
        </w:tc>
      </w:tr>
      <w:tr w:rsidR="00C80AD8" w:rsidRPr="005176C2" w14:paraId="0EEFAF45" w14:textId="77777777" w:rsidTr="000006BC">
        <w:trPr>
          <w:trHeight w:val="397"/>
        </w:trPr>
        <w:tc>
          <w:tcPr>
            <w:tcW w:w="2622" w:type="dxa"/>
            <w:shd w:val="clear" w:color="auto" w:fill="auto"/>
          </w:tcPr>
          <w:p w14:paraId="2520897F" w14:textId="77777777" w:rsidR="00C80AD8" w:rsidRPr="005176C2" w:rsidRDefault="00C80AD8" w:rsidP="00954B58">
            <w:pPr>
              <w:rPr>
                <w:rFonts w:asciiTheme="majorHAnsi" w:hAnsiTheme="majorHAnsi" w:cs="Arial"/>
              </w:rPr>
            </w:pPr>
            <w:r w:rsidRPr="005176C2">
              <w:rPr>
                <w:rFonts w:asciiTheme="majorHAnsi" w:hAnsiTheme="majorHAnsi" w:cs="Arial"/>
              </w:rPr>
              <w:t>Datum:</w:t>
            </w:r>
            <w:r w:rsidRPr="005176C2">
              <w:rPr>
                <w:rFonts w:asciiTheme="majorHAnsi" w:hAnsiTheme="majorHAnsi" w:cs="Arial"/>
              </w:rPr>
              <w:tab/>
            </w:r>
          </w:p>
        </w:tc>
        <w:tc>
          <w:tcPr>
            <w:tcW w:w="6520" w:type="dxa"/>
            <w:shd w:val="clear" w:color="auto" w:fill="auto"/>
          </w:tcPr>
          <w:p w14:paraId="6C478614" w14:textId="77777777" w:rsidR="00C80AD8" w:rsidRPr="005176C2" w:rsidRDefault="00C80AD8" w:rsidP="00954B58">
            <w:pPr>
              <w:rPr>
                <w:rFonts w:asciiTheme="majorHAnsi" w:hAnsiTheme="majorHAnsi" w:cs="Arial"/>
              </w:rPr>
            </w:pPr>
          </w:p>
        </w:tc>
      </w:tr>
    </w:tbl>
    <w:p w14:paraId="1C23A33D" w14:textId="77777777" w:rsidR="0017591C" w:rsidRPr="005176C2" w:rsidRDefault="0017591C" w:rsidP="00954B58">
      <w:pPr>
        <w:rPr>
          <w:rFonts w:asciiTheme="majorHAnsi" w:hAnsiTheme="majorHAnsi" w:cs="Arial"/>
        </w:rPr>
      </w:pPr>
    </w:p>
    <w:p w14:paraId="1E3A2557" w14:textId="77777777" w:rsidR="00C80AD8" w:rsidRPr="005176C2" w:rsidRDefault="00C80AD8" w:rsidP="00954B58">
      <w:pPr>
        <w:rPr>
          <w:rFonts w:asciiTheme="majorHAnsi" w:hAnsiTheme="majorHAnsi" w:cs="Arial"/>
        </w:rPr>
      </w:pPr>
      <w:r w:rsidRPr="005176C2">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5176C2" w14:paraId="646ACA38" w14:textId="77777777" w:rsidTr="000006BC">
        <w:trPr>
          <w:trHeight w:val="397"/>
        </w:trPr>
        <w:tc>
          <w:tcPr>
            <w:tcW w:w="2622" w:type="dxa"/>
            <w:shd w:val="clear" w:color="auto" w:fill="auto"/>
          </w:tcPr>
          <w:p w14:paraId="37B74DB4" w14:textId="77777777" w:rsidR="00C80AD8" w:rsidRPr="005176C2" w:rsidRDefault="00C80AD8" w:rsidP="00954B58">
            <w:pPr>
              <w:rPr>
                <w:rFonts w:asciiTheme="majorHAnsi" w:hAnsiTheme="majorHAnsi" w:cs="Arial"/>
              </w:rPr>
            </w:pPr>
            <w:r w:rsidRPr="005176C2">
              <w:rPr>
                <w:rFonts w:asciiTheme="majorHAnsi" w:hAnsiTheme="majorHAnsi" w:cs="Arial"/>
              </w:rPr>
              <w:t>Firma/Ime ponudnika:</w:t>
            </w:r>
          </w:p>
        </w:tc>
        <w:tc>
          <w:tcPr>
            <w:tcW w:w="6590" w:type="dxa"/>
            <w:shd w:val="clear" w:color="auto" w:fill="auto"/>
          </w:tcPr>
          <w:p w14:paraId="0E2CB6BB" w14:textId="77777777" w:rsidR="00C80AD8" w:rsidRPr="005176C2" w:rsidRDefault="00C80AD8" w:rsidP="00954B58">
            <w:pPr>
              <w:rPr>
                <w:rFonts w:asciiTheme="majorHAnsi" w:hAnsiTheme="majorHAnsi" w:cs="Arial"/>
              </w:rPr>
            </w:pPr>
          </w:p>
        </w:tc>
      </w:tr>
      <w:tr w:rsidR="00C80AD8" w:rsidRPr="005176C2" w14:paraId="77A15509" w14:textId="77777777" w:rsidTr="000006BC">
        <w:trPr>
          <w:trHeight w:val="397"/>
        </w:trPr>
        <w:tc>
          <w:tcPr>
            <w:tcW w:w="2622" w:type="dxa"/>
            <w:shd w:val="clear" w:color="auto" w:fill="auto"/>
          </w:tcPr>
          <w:p w14:paraId="6FDCBF93" w14:textId="77777777" w:rsidR="00C80AD8" w:rsidRPr="005176C2" w:rsidRDefault="00C80AD8" w:rsidP="00954B58">
            <w:pPr>
              <w:rPr>
                <w:rFonts w:asciiTheme="majorHAnsi" w:hAnsiTheme="majorHAnsi" w:cs="Arial"/>
              </w:rPr>
            </w:pPr>
            <w:r w:rsidRPr="005176C2">
              <w:rPr>
                <w:rFonts w:asciiTheme="majorHAnsi" w:hAnsiTheme="majorHAnsi" w:cs="Arial"/>
              </w:rPr>
              <w:t>Sedež/Naslov ponudnika:</w:t>
            </w:r>
          </w:p>
        </w:tc>
        <w:tc>
          <w:tcPr>
            <w:tcW w:w="6590" w:type="dxa"/>
            <w:shd w:val="clear" w:color="auto" w:fill="auto"/>
          </w:tcPr>
          <w:p w14:paraId="02AE6690" w14:textId="77777777" w:rsidR="00C80AD8" w:rsidRPr="005176C2" w:rsidRDefault="00C80AD8" w:rsidP="00954B58">
            <w:pPr>
              <w:rPr>
                <w:rFonts w:asciiTheme="majorHAnsi" w:hAnsiTheme="majorHAnsi" w:cs="Arial"/>
              </w:rPr>
            </w:pPr>
          </w:p>
        </w:tc>
      </w:tr>
      <w:tr w:rsidR="00C80AD8" w:rsidRPr="005176C2" w14:paraId="4751EEB0" w14:textId="77777777" w:rsidTr="000006BC">
        <w:trPr>
          <w:trHeight w:val="397"/>
        </w:trPr>
        <w:tc>
          <w:tcPr>
            <w:tcW w:w="2622" w:type="dxa"/>
            <w:shd w:val="clear" w:color="auto" w:fill="auto"/>
          </w:tcPr>
          <w:p w14:paraId="0348395B" w14:textId="77777777" w:rsidR="00C80AD8" w:rsidRPr="005176C2" w:rsidRDefault="00C80AD8" w:rsidP="00954B58">
            <w:pPr>
              <w:rPr>
                <w:rFonts w:asciiTheme="majorHAnsi" w:hAnsiTheme="majorHAnsi" w:cs="Arial"/>
              </w:rPr>
            </w:pPr>
            <w:r w:rsidRPr="005176C2">
              <w:rPr>
                <w:rFonts w:asciiTheme="majorHAnsi" w:hAnsiTheme="majorHAnsi" w:cs="Arial"/>
              </w:rPr>
              <w:t>Matična številka:</w:t>
            </w:r>
          </w:p>
        </w:tc>
        <w:tc>
          <w:tcPr>
            <w:tcW w:w="6590" w:type="dxa"/>
            <w:shd w:val="clear" w:color="auto" w:fill="auto"/>
          </w:tcPr>
          <w:p w14:paraId="04CCFEA7" w14:textId="77777777" w:rsidR="00C80AD8" w:rsidRPr="005176C2" w:rsidRDefault="00C80AD8" w:rsidP="00954B58">
            <w:pPr>
              <w:rPr>
                <w:rFonts w:asciiTheme="majorHAnsi" w:hAnsiTheme="majorHAnsi" w:cs="Arial"/>
              </w:rPr>
            </w:pPr>
          </w:p>
        </w:tc>
      </w:tr>
      <w:tr w:rsidR="00C80AD8" w:rsidRPr="005176C2" w14:paraId="55954053" w14:textId="77777777" w:rsidTr="000006BC">
        <w:trPr>
          <w:trHeight w:val="397"/>
        </w:trPr>
        <w:tc>
          <w:tcPr>
            <w:tcW w:w="2622" w:type="dxa"/>
            <w:shd w:val="clear" w:color="auto" w:fill="auto"/>
          </w:tcPr>
          <w:p w14:paraId="2D3EB23E" w14:textId="77777777" w:rsidR="00C80AD8" w:rsidRPr="005176C2" w:rsidRDefault="00C80AD8" w:rsidP="00954B58">
            <w:pPr>
              <w:rPr>
                <w:rFonts w:asciiTheme="majorHAnsi" w:hAnsiTheme="majorHAnsi" w:cs="Arial"/>
              </w:rPr>
            </w:pPr>
            <w:r w:rsidRPr="005176C2">
              <w:rPr>
                <w:rFonts w:asciiTheme="majorHAnsi" w:hAnsiTheme="majorHAnsi" w:cs="Arial"/>
              </w:rPr>
              <w:t>Identifikacijska številka:</w:t>
            </w:r>
          </w:p>
        </w:tc>
        <w:tc>
          <w:tcPr>
            <w:tcW w:w="6590" w:type="dxa"/>
            <w:shd w:val="clear" w:color="auto" w:fill="auto"/>
          </w:tcPr>
          <w:p w14:paraId="5948B6AF" w14:textId="77777777" w:rsidR="00C80AD8" w:rsidRPr="005176C2" w:rsidRDefault="00C80AD8" w:rsidP="00954B58">
            <w:pPr>
              <w:rPr>
                <w:rFonts w:asciiTheme="majorHAnsi" w:hAnsiTheme="majorHAnsi" w:cs="Arial"/>
              </w:rPr>
            </w:pPr>
          </w:p>
        </w:tc>
      </w:tr>
    </w:tbl>
    <w:p w14:paraId="59D18771" w14:textId="60BBC3FF" w:rsidR="0017591C" w:rsidRDefault="0017591C" w:rsidP="00954B58">
      <w:pPr>
        <w:rPr>
          <w:rFonts w:asciiTheme="majorHAnsi" w:hAnsiTheme="majorHAnsi" w:cs="Arial"/>
        </w:rPr>
      </w:pPr>
    </w:p>
    <w:p w14:paraId="32BDFCBF" w14:textId="77777777" w:rsidR="00AA3856" w:rsidRPr="00AA3856" w:rsidRDefault="00AA3856" w:rsidP="00546A4E">
      <w:pPr>
        <w:jc w:val="both"/>
        <w:rPr>
          <w:rFonts w:asciiTheme="majorHAnsi" w:hAnsiTheme="majorHAnsi" w:cs="Arial"/>
        </w:rPr>
      </w:pPr>
      <w:r w:rsidRPr="00AA3856">
        <w:rPr>
          <w:rFonts w:asciiTheme="majorHAnsi" w:hAnsiTheme="majorHAnsi" w:cs="Arial"/>
        </w:rPr>
        <w:t>Noben strošek, ki bo nastal v zvezi s predmetom pogodbe za sklop 1 ter za sklop 2,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AA3856" w:rsidRDefault="00AA3856" w:rsidP="00546A4E">
      <w:pPr>
        <w:jc w:val="both"/>
        <w:rPr>
          <w:rFonts w:asciiTheme="majorHAnsi" w:hAnsiTheme="majorHAnsi" w:cs="Arial"/>
        </w:rPr>
      </w:pPr>
    </w:p>
    <w:p w14:paraId="50537449" w14:textId="3E845D0E" w:rsidR="00EA535A" w:rsidRDefault="00AA3856" w:rsidP="00546A4E">
      <w:pPr>
        <w:jc w:val="both"/>
        <w:rPr>
          <w:rFonts w:asciiTheme="majorHAnsi" w:hAnsiTheme="majorHAnsi" w:cs="Arial"/>
        </w:rPr>
      </w:pPr>
      <w:r w:rsidRPr="00AA3856">
        <w:rPr>
          <w:rFonts w:asciiTheme="majorHAnsi" w:hAnsiTheme="majorHAnsi" w:cs="Arial"/>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723F73B" w14:textId="3EA5405E" w:rsidR="00EA535A" w:rsidRPr="00EA535A" w:rsidRDefault="00EA535A" w:rsidP="00954B58">
      <w:pPr>
        <w:rPr>
          <w:rFonts w:asciiTheme="majorHAnsi" w:hAnsiTheme="majorHAnsi" w:cs="Arial"/>
          <w:color w:val="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5176C2" w14:paraId="5300886C" w14:textId="77777777" w:rsidTr="00BE4B0B">
        <w:tc>
          <w:tcPr>
            <w:tcW w:w="9022" w:type="dxa"/>
            <w:gridSpan w:val="2"/>
            <w:shd w:val="clear" w:color="auto" w:fill="DEEAF6" w:themeFill="accent1" w:themeFillTint="33"/>
          </w:tcPr>
          <w:p w14:paraId="293BE623" w14:textId="77777777" w:rsidR="00F65EDD" w:rsidRPr="005176C2" w:rsidRDefault="00F65EDD" w:rsidP="007B255F">
            <w:pPr>
              <w:rPr>
                <w:rFonts w:asciiTheme="majorHAnsi" w:hAnsiTheme="majorHAnsi" w:cs="Arial"/>
              </w:rPr>
            </w:pPr>
          </w:p>
          <w:p w14:paraId="79F8A5E0" w14:textId="762E7755" w:rsidR="00F65EDD" w:rsidRPr="005176C2" w:rsidRDefault="00F65EDD" w:rsidP="00F65EDD">
            <w:pPr>
              <w:jc w:val="center"/>
              <w:rPr>
                <w:rFonts w:asciiTheme="majorHAnsi" w:hAnsiTheme="majorHAnsi" w:cs="Arial"/>
              </w:rPr>
            </w:pPr>
            <w:r w:rsidRPr="005176C2">
              <w:rPr>
                <w:rFonts w:asciiTheme="majorHAnsi" w:hAnsiTheme="majorHAnsi" w:cs="Arial"/>
              </w:rPr>
              <w:t xml:space="preserve">PONUDBENA CENA za SKLOP 1: </w:t>
            </w:r>
          </w:p>
        </w:tc>
      </w:tr>
      <w:tr w:rsidR="000B37BC" w:rsidRPr="005176C2" w14:paraId="5AB64232" w14:textId="77777777" w:rsidTr="00561550">
        <w:trPr>
          <w:trHeight w:val="163"/>
        </w:trPr>
        <w:tc>
          <w:tcPr>
            <w:tcW w:w="9022" w:type="dxa"/>
            <w:gridSpan w:val="2"/>
            <w:shd w:val="clear" w:color="auto" w:fill="DEEAF6" w:themeFill="accent1" w:themeFillTint="33"/>
          </w:tcPr>
          <w:p w14:paraId="4B857A6B" w14:textId="5418E42A" w:rsidR="000B37BC" w:rsidRPr="005176C2" w:rsidRDefault="000B37BC" w:rsidP="007B255F">
            <w:pPr>
              <w:rPr>
                <w:rFonts w:asciiTheme="majorHAnsi" w:hAnsiTheme="majorHAnsi" w:cs="Arial"/>
              </w:rPr>
            </w:pPr>
            <w:r w:rsidRPr="005176C2">
              <w:rPr>
                <w:rFonts w:asciiTheme="majorHAnsi" w:hAnsiTheme="majorHAnsi" w:cs="Arial"/>
              </w:rPr>
              <w:t>Postavke ponudbe</w:t>
            </w:r>
          </w:p>
        </w:tc>
      </w:tr>
      <w:tr w:rsidR="00F65EDD" w:rsidRPr="005176C2" w14:paraId="2921FFB4" w14:textId="77777777" w:rsidTr="000B37BC">
        <w:trPr>
          <w:trHeight w:val="167"/>
        </w:trPr>
        <w:tc>
          <w:tcPr>
            <w:tcW w:w="4527" w:type="dxa"/>
            <w:shd w:val="clear" w:color="auto" w:fill="auto"/>
            <w:vAlign w:val="center"/>
          </w:tcPr>
          <w:p w14:paraId="2A3A7F7C" w14:textId="77777777" w:rsidR="000B37BC" w:rsidRDefault="000B37BC" w:rsidP="007B255F">
            <w:pPr>
              <w:rPr>
                <w:rFonts w:asciiTheme="majorHAnsi" w:hAnsiTheme="majorHAnsi" w:cs="Arial"/>
              </w:rPr>
            </w:pPr>
          </w:p>
          <w:p w14:paraId="7F1AC217" w14:textId="49F07EBA" w:rsidR="00F65EDD" w:rsidRPr="005176C2" w:rsidRDefault="00F65EDD" w:rsidP="007B255F">
            <w:pPr>
              <w:rPr>
                <w:rFonts w:asciiTheme="majorHAnsi" w:hAnsiTheme="majorHAnsi" w:cs="Arial"/>
                <w:highlight w:val="cyan"/>
              </w:rPr>
            </w:pPr>
            <w:r w:rsidRPr="005176C2">
              <w:rPr>
                <w:rFonts w:asciiTheme="majorHAnsi" w:hAnsiTheme="majorHAnsi" w:cs="Arial"/>
              </w:rPr>
              <w:t>Cena skupaj brez DDV:</w:t>
            </w:r>
          </w:p>
        </w:tc>
        <w:tc>
          <w:tcPr>
            <w:tcW w:w="4495" w:type="dxa"/>
            <w:shd w:val="clear" w:color="auto" w:fill="auto"/>
          </w:tcPr>
          <w:p w14:paraId="4094D7A7" w14:textId="77777777" w:rsidR="00F65EDD" w:rsidRPr="005176C2" w:rsidRDefault="00F65EDD" w:rsidP="007B255F">
            <w:pPr>
              <w:rPr>
                <w:rFonts w:asciiTheme="majorHAnsi" w:hAnsiTheme="majorHAnsi" w:cs="Arial"/>
              </w:rPr>
            </w:pPr>
          </w:p>
        </w:tc>
      </w:tr>
      <w:tr w:rsidR="00F65EDD" w:rsidRPr="005176C2" w14:paraId="53BB51A6" w14:textId="77777777" w:rsidTr="000B37BC">
        <w:trPr>
          <w:trHeight w:val="129"/>
        </w:trPr>
        <w:tc>
          <w:tcPr>
            <w:tcW w:w="4527" w:type="dxa"/>
            <w:shd w:val="clear" w:color="auto" w:fill="auto"/>
            <w:vAlign w:val="center"/>
          </w:tcPr>
          <w:p w14:paraId="38708535" w14:textId="77777777" w:rsidR="000B37BC" w:rsidRDefault="000B37BC" w:rsidP="007B255F">
            <w:pPr>
              <w:rPr>
                <w:rFonts w:asciiTheme="majorHAnsi" w:hAnsiTheme="majorHAnsi" w:cs="Arial"/>
              </w:rPr>
            </w:pPr>
          </w:p>
          <w:p w14:paraId="7B23E5DB" w14:textId="213990B0" w:rsidR="00F65EDD" w:rsidRPr="005176C2" w:rsidRDefault="00F65EDD" w:rsidP="007B255F">
            <w:pPr>
              <w:rPr>
                <w:rFonts w:asciiTheme="majorHAnsi" w:hAnsiTheme="majorHAnsi" w:cs="Arial"/>
                <w:highlight w:val="cyan"/>
              </w:rPr>
            </w:pPr>
            <w:r w:rsidRPr="005176C2">
              <w:rPr>
                <w:rFonts w:asciiTheme="majorHAnsi" w:hAnsiTheme="majorHAnsi" w:cs="Arial"/>
              </w:rPr>
              <w:t>DDV 22%</w:t>
            </w:r>
          </w:p>
        </w:tc>
        <w:tc>
          <w:tcPr>
            <w:tcW w:w="4495" w:type="dxa"/>
            <w:shd w:val="clear" w:color="auto" w:fill="auto"/>
          </w:tcPr>
          <w:p w14:paraId="2B360DC7" w14:textId="77777777" w:rsidR="00F65EDD" w:rsidRPr="005176C2" w:rsidRDefault="00F65EDD" w:rsidP="007B255F">
            <w:pPr>
              <w:rPr>
                <w:rFonts w:asciiTheme="majorHAnsi" w:hAnsiTheme="majorHAnsi" w:cs="Arial"/>
              </w:rPr>
            </w:pPr>
          </w:p>
        </w:tc>
      </w:tr>
      <w:tr w:rsidR="00F65EDD" w:rsidRPr="005176C2" w14:paraId="795D508B" w14:textId="77777777" w:rsidTr="000B37BC">
        <w:trPr>
          <w:trHeight w:val="133"/>
        </w:trPr>
        <w:tc>
          <w:tcPr>
            <w:tcW w:w="4527" w:type="dxa"/>
            <w:shd w:val="clear" w:color="auto" w:fill="auto"/>
            <w:vAlign w:val="center"/>
          </w:tcPr>
          <w:p w14:paraId="239A69CB" w14:textId="77777777" w:rsidR="000B37BC" w:rsidRDefault="000B37BC" w:rsidP="007B255F">
            <w:pPr>
              <w:rPr>
                <w:rFonts w:asciiTheme="majorHAnsi" w:hAnsiTheme="majorHAnsi" w:cs="Arial"/>
              </w:rPr>
            </w:pPr>
          </w:p>
          <w:p w14:paraId="54383CA6" w14:textId="4FB310DA" w:rsidR="00F65EDD" w:rsidRPr="005176C2" w:rsidRDefault="00F65EDD" w:rsidP="007B255F">
            <w:pPr>
              <w:rPr>
                <w:rFonts w:asciiTheme="majorHAnsi" w:hAnsiTheme="majorHAnsi" w:cs="Arial"/>
                <w:highlight w:val="cyan"/>
              </w:rPr>
            </w:pPr>
            <w:r w:rsidRPr="005176C2">
              <w:rPr>
                <w:rFonts w:asciiTheme="majorHAnsi" w:hAnsiTheme="majorHAnsi" w:cs="Arial"/>
              </w:rPr>
              <w:t>SKUPAJ z DDV:</w:t>
            </w:r>
          </w:p>
        </w:tc>
        <w:tc>
          <w:tcPr>
            <w:tcW w:w="4495" w:type="dxa"/>
            <w:shd w:val="clear" w:color="auto" w:fill="auto"/>
          </w:tcPr>
          <w:p w14:paraId="0C7B8300" w14:textId="77777777" w:rsidR="00F65EDD" w:rsidRPr="005176C2" w:rsidRDefault="00F65EDD" w:rsidP="007B255F">
            <w:pPr>
              <w:rPr>
                <w:rFonts w:asciiTheme="majorHAnsi" w:hAnsiTheme="majorHAnsi" w:cs="Arial"/>
              </w:rPr>
            </w:pPr>
          </w:p>
        </w:tc>
      </w:tr>
    </w:tbl>
    <w:p w14:paraId="1A23DB16" w14:textId="77777777" w:rsidR="000B37BC" w:rsidRDefault="000B37BC" w:rsidP="00954B58">
      <w:pPr>
        <w:rPr>
          <w:rFonts w:asciiTheme="majorHAnsi"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EA535A" w:rsidRPr="005176C2" w14:paraId="75A331D7" w14:textId="77777777" w:rsidTr="00AA1817">
        <w:tc>
          <w:tcPr>
            <w:tcW w:w="9022" w:type="dxa"/>
            <w:gridSpan w:val="2"/>
            <w:shd w:val="clear" w:color="auto" w:fill="DEEAF6" w:themeFill="accent1" w:themeFillTint="33"/>
          </w:tcPr>
          <w:p w14:paraId="1E0D129A" w14:textId="77777777" w:rsidR="00EA535A" w:rsidRPr="005176C2" w:rsidRDefault="00EA535A" w:rsidP="00AA1817">
            <w:pPr>
              <w:rPr>
                <w:rFonts w:asciiTheme="majorHAnsi" w:hAnsiTheme="majorHAnsi" w:cs="Arial"/>
              </w:rPr>
            </w:pPr>
          </w:p>
          <w:p w14:paraId="768F61AD" w14:textId="3CA3CA21" w:rsidR="00EA535A" w:rsidRPr="005176C2" w:rsidRDefault="00EA535A" w:rsidP="00AA1817">
            <w:pPr>
              <w:jc w:val="center"/>
              <w:rPr>
                <w:rFonts w:asciiTheme="majorHAnsi" w:hAnsiTheme="majorHAnsi" w:cs="Arial"/>
              </w:rPr>
            </w:pPr>
            <w:r w:rsidRPr="005176C2">
              <w:rPr>
                <w:rFonts w:asciiTheme="majorHAnsi" w:hAnsiTheme="majorHAnsi" w:cs="Arial"/>
              </w:rPr>
              <w:t xml:space="preserve">PONUDBENA CENA za SKLOP </w:t>
            </w:r>
            <w:r>
              <w:rPr>
                <w:rFonts w:asciiTheme="majorHAnsi" w:hAnsiTheme="majorHAnsi" w:cs="Arial"/>
              </w:rPr>
              <w:t>2</w:t>
            </w:r>
            <w:r w:rsidRPr="005176C2">
              <w:rPr>
                <w:rFonts w:asciiTheme="majorHAnsi" w:hAnsiTheme="majorHAnsi" w:cs="Arial"/>
              </w:rPr>
              <w:t xml:space="preserve">: </w:t>
            </w:r>
          </w:p>
        </w:tc>
      </w:tr>
      <w:tr w:rsidR="000B37BC" w:rsidRPr="005176C2" w14:paraId="253814B4" w14:textId="77777777" w:rsidTr="009D72CA">
        <w:tc>
          <w:tcPr>
            <w:tcW w:w="9022" w:type="dxa"/>
            <w:gridSpan w:val="2"/>
            <w:shd w:val="clear" w:color="auto" w:fill="DEEAF6" w:themeFill="accent1" w:themeFillTint="33"/>
          </w:tcPr>
          <w:p w14:paraId="2BB089A8" w14:textId="77777777" w:rsidR="000B37BC" w:rsidRDefault="000B37BC" w:rsidP="00AA1817">
            <w:pPr>
              <w:rPr>
                <w:rFonts w:asciiTheme="majorHAnsi" w:hAnsiTheme="majorHAnsi" w:cs="Arial"/>
              </w:rPr>
            </w:pPr>
          </w:p>
          <w:p w14:paraId="164D0EA9" w14:textId="75D9481D" w:rsidR="000B37BC" w:rsidRPr="005176C2" w:rsidRDefault="000B37BC" w:rsidP="00AA1817">
            <w:pPr>
              <w:rPr>
                <w:rFonts w:asciiTheme="majorHAnsi" w:hAnsiTheme="majorHAnsi" w:cs="Arial"/>
              </w:rPr>
            </w:pPr>
            <w:r w:rsidRPr="005176C2">
              <w:rPr>
                <w:rFonts w:asciiTheme="majorHAnsi" w:hAnsiTheme="majorHAnsi" w:cs="Arial"/>
              </w:rPr>
              <w:t>Postavke ponudbe</w:t>
            </w:r>
          </w:p>
        </w:tc>
      </w:tr>
      <w:tr w:rsidR="00EA535A" w:rsidRPr="005176C2" w14:paraId="37A5E69D" w14:textId="77777777" w:rsidTr="000B37BC">
        <w:trPr>
          <w:trHeight w:val="224"/>
        </w:trPr>
        <w:tc>
          <w:tcPr>
            <w:tcW w:w="4527" w:type="dxa"/>
            <w:shd w:val="clear" w:color="auto" w:fill="auto"/>
            <w:vAlign w:val="center"/>
          </w:tcPr>
          <w:p w14:paraId="733922FF" w14:textId="77777777" w:rsidR="000B37BC" w:rsidRDefault="000B37BC" w:rsidP="00AA1817">
            <w:pPr>
              <w:rPr>
                <w:rFonts w:asciiTheme="majorHAnsi" w:hAnsiTheme="majorHAnsi" w:cs="Arial"/>
              </w:rPr>
            </w:pPr>
          </w:p>
          <w:p w14:paraId="6D99C4E1" w14:textId="2E9DB518" w:rsidR="00EA535A" w:rsidRPr="005176C2" w:rsidRDefault="00EA535A" w:rsidP="00AA1817">
            <w:pPr>
              <w:rPr>
                <w:rFonts w:asciiTheme="majorHAnsi" w:hAnsiTheme="majorHAnsi" w:cs="Arial"/>
                <w:highlight w:val="cyan"/>
              </w:rPr>
            </w:pPr>
            <w:r w:rsidRPr="005176C2">
              <w:rPr>
                <w:rFonts w:asciiTheme="majorHAnsi" w:hAnsiTheme="majorHAnsi" w:cs="Arial"/>
              </w:rPr>
              <w:t>Cena skupaj brez DDV:</w:t>
            </w:r>
          </w:p>
        </w:tc>
        <w:tc>
          <w:tcPr>
            <w:tcW w:w="4495" w:type="dxa"/>
            <w:shd w:val="clear" w:color="auto" w:fill="auto"/>
          </w:tcPr>
          <w:p w14:paraId="3F22DDDB" w14:textId="77777777" w:rsidR="00EA535A" w:rsidRPr="005176C2" w:rsidRDefault="00EA535A" w:rsidP="00AA1817">
            <w:pPr>
              <w:rPr>
                <w:rFonts w:asciiTheme="majorHAnsi" w:hAnsiTheme="majorHAnsi" w:cs="Arial"/>
              </w:rPr>
            </w:pPr>
          </w:p>
        </w:tc>
      </w:tr>
      <w:tr w:rsidR="00EA535A" w:rsidRPr="005176C2" w14:paraId="5B690E77" w14:textId="77777777" w:rsidTr="000B37BC">
        <w:trPr>
          <w:trHeight w:val="228"/>
        </w:trPr>
        <w:tc>
          <w:tcPr>
            <w:tcW w:w="4527" w:type="dxa"/>
            <w:shd w:val="clear" w:color="auto" w:fill="auto"/>
            <w:vAlign w:val="center"/>
          </w:tcPr>
          <w:p w14:paraId="18B63164" w14:textId="77777777" w:rsidR="000B37BC" w:rsidRDefault="000B37BC" w:rsidP="00AA1817">
            <w:pPr>
              <w:rPr>
                <w:rFonts w:asciiTheme="majorHAnsi" w:hAnsiTheme="majorHAnsi" w:cs="Arial"/>
              </w:rPr>
            </w:pPr>
          </w:p>
          <w:p w14:paraId="0AB6A0AF" w14:textId="72008333" w:rsidR="00EA535A" w:rsidRPr="005176C2" w:rsidRDefault="00EA535A" w:rsidP="00AA1817">
            <w:pPr>
              <w:rPr>
                <w:rFonts w:asciiTheme="majorHAnsi" w:hAnsiTheme="majorHAnsi" w:cs="Arial"/>
                <w:highlight w:val="cyan"/>
              </w:rPr>
            </w:pPr>
            <w:r w:rsidRPr="005176C2">
              <w:rPr>
                <w:rFonts w:asciiTheme="majorHAnsi" w:hAnsiTheme="majorHAnsi" w:cs="Arial"/>
              </w:rPr>
              <w:t>DDV 22%</w:t>
            </w:r>
          </w:p>
        </w:tc>
        <w:tc>
          <w:tcPr>
            <w:tcW w:w="4495" w:type="dxa"/>
            <w:shd w:val="clear" w:color="auto" w:fill="auto"/>
          </w:tcPr>
          <w:p w14:paraId="1B3F0329" w14:textId="77777777" w:rsidR="00EA535A" w:rsidRPr="005176C2" w:rsidRDefault="00EA535A" w:rsidP="00AA1817">
            <w:pPr>
              <w:rPr>
                <w:rFonts w:asciiTheme="majorHAnsi" w:hAnsiTheme="majorHAnsi" w:cs="Arial"/>
              </w:rPr>
            </w:pPr>
          </w:p>
        </w:tc>
      </w:tr>
      <w:tr w:rsidR="00EA535A" w:rsidRPr="002312F7" w14:paraId="323F249B" w14:textId="77777777" w:rsidTr="000B37BC">
        <w:trPr>
          <w:trHeight w:val="90"/>
        </w:trPr>
        <w:tc>
          <w:tcPr>
            <w:tcW w:w="4527" w:type="dxa"/>
            <w:shd w:val="clear" w:color="auto" w:fill="auto"/>
            <w:vAlign w:val="center"/>
          </w:tcPr>
          <w:p w14:paraId="0C954CA9" w14:textId="77777777" w:rsidR="000B37BC" w:rsidRDefault="000B37BC" w:rsidP="00AA1817">
            <w:pPr>
              <w:rPr>
                <w:rFonts w:asciiTheme="majorHAnsi" w:hAnsiTheme="majorHAnsi" w:cs="Arial"/>
              </w:rPr>
            </w:pPr>
          </w:p>
          <w:p w14:paraId="685CCB83" w14:textId="20919888" w:rsidR="00EA535A" w:rsidRPr="002312F7" w:rsidRDefault="00EA535A" w:rsidP="00AA1817">
            <w:pPr>
              <w:rPr>
                <w:rFonts w:asciiTheme="majorHAnsi" w:hAnsiTheme="majorHAnsi" w:cs="Arial"/>
              </w:rPr>
            </w:pPr>
            <w:r w:rsidRPr="002312F7">
              <w:rPr>
                <w:rFonts w:asciiTheme="majorHAnsi" w:hAnsiTheme="majorHAnsi" w:cs="Arial"/>
              </w:rPr>
              <w:t>SKUPAJ z DDV:</w:t>
            </w:r>
          </w:p>
        </w:tc>
        <w:tc>
          <w:tcPr>
            <w:tcW w:w="4495" w:type="dxa"/>
            <w:shd w:val="clear" w:color="auto" w:fill="auto"/>
          </w:tcPr>
          <w:p w14:paraId="4AF84A17" w14:textId="77777777" w:rsidR="00EA535A" w:rsidRPr="002312F7" w:rsidRDefault="00EA535A" w:rsidP="00AA1817">
            <w:pPr>
              <w:rPr>
                <w:rFonts w:asciiTheme="majorHAnsi" w:hAnsiTheme="majorHAnsi" w:cs="Arial"/>
              </w:rPr>
            </w:pPr>
          </w:p>
        </w:tc>
      </w:tr>
    </w:tbl>
    <w:p w14:paraId="6FC96306" w14:textId="77777777" w:rsidR="00EA535A" w:rsidRPr="002312F7" w:rsidRDefault="00EA535A" w:rsidP="00954B58">
      <w:pPr>
        <w:rPr>
          <w:rFonts w:asciiTheme="majorHAnsi" w:hAnsiTheme="majorHAnsi" w:cs="Arial"/>
        </w:rPr>
      </w:pPr>
    </w:p>
    <w:p w14:paraId="3847FEAD" w14:textId="6B859404" w:rsidR="004A4293" w:rsidRPr="002312F7" w:rsidRDefault="004A4293" w:rsidP="00954B58">
      <w:pPr>
        <w:jc w:val="both"/>
        <w:rPr>
          <w:rFonts w:asciiTheme="majorHAnsi" w:eastAsia="Times New Roman" w:hAnsiTheme="majorHAnsi" w:cs="Arial"/>
          <w:bCs/>
        </w:rPr>
      </w:pPr>
      <w:r w:rsidRPr="002312F7">
        <w:rPr>
          <w:rFonts w:asciiTheme="majorHAnsi" w:eastAsia="Times New Roman" w:hAnsiTheme="majorHAnsi" w:cs="Arial"/>
          <w:bCs/>
        </w:rPr>
        <w:t>Ponudnik za pripravo ponudbe izpolni</w:t>
      </w:r>
      <w:r w:rsidR="00AC3C57" w:rsidRPr="002312F7">
        <w:rPr>
          <w:rFonts w:asciiTheme="majorHAnsi" w:eastAsia="Times New Roman" w:hAnsiTheme="majorHAnsi" w:cs="Arial"/>
          <w:bCs/>
        </w:rPr>
        <w:t xml:space="preserve"> zgornji tabeli</w:t>
      </w:r>
      <w:r w:rsidRPr="002312F7">
        <w:rPr>
          <w:rFonts w:asciiTheme="majorHAnsi" w:eastAsia="Times New Roman" w:hAnsiTheme="majorHAnsi" w:cs="Arial"/>
          <w:bCs/>
        </w:rPr>
        <w:t xml:space="preserve"> na podlagi </w:t>
      </w:r>
      <w:r w:rsidR="009168AC">
        <w:rPr>
          <w:rFonts w:asciiTheme="majorHAnsi" w:eastAsia="Times New Roman" w:hAnsiTheme="majorHAnsi" w:cs="Arial"/>
          <w:b/>
          <w:u w:val="single"/>
        </w:rPr>
        <w:t>P</w:t>
      </w:r>
      <w:r w:rsidRPr="002312F7">
        <w:rPr>
          <w:rFonts w:asciiTheme="majorHAnsi" w:eastAsia="Times New Roman" w:hAnsiTheme="majorHAnsi" w:cs="Arial"/>
          <w:b/>
          <w:u w:val="single"/>
        </w:rPr>
        <w:t xml:space="preserve">opisa </w:t>
      </w:r>
      <w:r w:rsidR="00AC3C57" w:rsidRPr="002312F7">
        <w:rPr>
          <w:rFonts w:asciiTheme="majorHAnsi" w:eastAsia="Times New Roman" w:hAnsiTheme="majorHAnsi" w:cs="Arial"/>
          <w:b/>
          <w:u w:val="single"/>
        </w:rPr>
        <w:t>ponudbenega predračuna</w:t>
      </w:r>
      <w:r w:rsidRPr="002312F7">
        <w:rPr>
          <w:rFonts w:asciiTheme="majorHAnsi" w:eastAsia="Times New Roman" w:hAnsiTheme="majorHAnsi" w:cs="Arial"/>
          <w:bCs/>
        </w:rPr>
        <w:t>, ki jo izračuna ter priloži v ponudbeni dokumentaciji priloženo Excelovo datoteko, skladno z navodili, ki izhajajo iz dokumentacije v zvezi z oddajo javnega naročila.</w:t>
      </w:r>
      <w:r w:rsidR="00FE27DB" w:rsidRPr="002312F7">
        <w:rPr>
          <w:rFonts w:asciiTheme="majorHAnsi" w:eastAsia="Times New Roman" w:hAnsiTheme="majorHAnsi" w:cs="Arial"/>
          <w:bCs/>
        </w:rPr>
        <w:t xml:space="preserve"> Vrednosti cen</w:t>
      </w:r>
      <w:r w:rsidR="009168AC">
        <w:rPr>
          <w:rFonts w:asciiTheme="majorHAnsi" w:eastAsia="Times New Roman" w:hAnsiTheme="majorHAnsi" w:cs="Arial"/>
          <w:bCs/>
        </w:rPr>
        <w:t xml:space="preserve"> je potrebno</w:t>
      </w:r>
      <w:r w:rsidR="00FE27DB" w:rsidRPr="002312F7">
        <w:rPr>
          <w:rFonts w:asciiTheme="majorHAnsi" w:eastAsia="Times New Roman" w:hAnsiTheme="majorHAnsi" w:cs="Arial"/>
          <w:bCs/>
        </w:rPr>
        <w:t xml:space="preserve"> vpisati samo k zahtevanim opisom in količinam. Dopisovanje drugih podatkov in sprememb vsebine popisa in količin ni dovoljeno.</w:t>
      </w:r>
    </w:p>
    <w:p w14:paraId="3D020E09" w14:textId="77777777" w:rsidR="004A4293" w:rsidRPr="002312F7" w:rsidRDefault="004A4293" w:rsidP="00954B58">
      <w:pPr>
        <w:jc w:val="both"/>
        <w:rPr>
          <w:rFonts w:asciiTheme="majorHAnsi" w:hAnsiTheme="majorHAnsi" w:cs="Arial"/>
        </w:rPr>
      </w:pPr>
    </w:p>
    <w:p w14:paraId="12E14B49" w14:textId="2ED1FA76" w:rsidR="004A4293" w:rsidRPr="005176C2" w:rsidRDefault="004A4293" w:rsidP="00954B58">
      <w:pPr>
        <w:tabs>
          <w:tab w:val="left" w:pos="6660"/>
        </w:tabs>
        <w:jc w:val="both"/>
        <w:rPr>
          <w:rFonts w:asciiTheme="majorHAnsi" w:hAnsiTheme="majorHAnsi" w:cs="Arial"/>
        </w:rPr>
      </w:pPr>
      <w:r w:rsidRPr="002312F7">
        <w:rPr>
          <w:rFonts w:asciiTheme="majorHAnsi" w:hAnsiTheme="majorHAnsi" w:cs="Arial"/>
        </w:rPr>
        <w:t>Vel</w:t>
      </w:r>
      <w:r w:rsidR="008E3ADD" w:rsidRPr="002312F7">
        <w:rPr>
          <w:rFonts w:asciiTheme="majorHAnsi" w:hAnsiTheme="majorHAnsi" w:cs="Arial"/>
        </w:rPr>
        <w:t xml:space="preserve">javnost ponudbe je najmanj do </w:t>
      </w:r>
      <w:r w:rsidR="009C2CA6" w:rsidRPr="002312F7">
        <w:rPr>
          <w:rFonts w:asciiTheme="majorHAnsi" w:hAnsiTheme="majorHAnsi" w:cs="Arial"/>
          <w:b/>
          <w:bCs/>
        </w:rPr>
        <w:t>3</w:t>
      </w:r>
      <w:r w:rsidR="00B05CA4" w:rsidRPr="002312F7">
        <w:rPr>
          <w:rFonts w:asciiTheme="majorHAnsi" w:hAnsiTheme="majorHAnsi" w:cs="Arial"/>
          <w:b/>
          <w:bCs/>
        </w:rPr>
        <w:t>1</w:t>
      </w:r>
      <w:r w:rsidRPr="002312F7">
        <w:rPr>
          <w:rFonts w:asciiTheme="majorHAnsi" w:hAnsiTheme="majorHAnsi" w:cs="Arial"/>
          <w:b/>
          <w:bCs/>
        </w:rPr>
        <w:t>.</w:t>
      </w:r>
      <w:r w:rsidR="00EF05A4" w:rsidRPr="002312F7">
        <w:rPr>
          <w:rFonts w:asciiTheme="majorHAnsi" w:hAnsiTheme="majorHAnsi" w:cs="Arial"/>
          <w:b/>
          <w:bCs/>
        </w:rPr>
        <w:t xml:space="preserve"> </w:t>
      </w:r>
      <w:r w:rsidR="00B05CA4" w:rsidRPr="002312F7">
        <w:rPr>
          <w:rFonts w:asciiTheme="majorHAnsi" w:hAnsiTheme="majorHAnsi" w:cs="Arial"/>
          <w:b/>
          <w:bCs/>
        </w:rPr>
        <w:t>7</w:t>
      </w:r>
      <w:r w:rsidRPr="002312F7">
        <w:rPr>
          <w:rFonts w:asciiTheme="majorHAnsi" w:hAnsiTheme="majorHAnsi" w:cs="Arial"/>
          <w:b/>
          <w:bCs/>
        </w:rPr>
        <w:t>.</w:t>
      </w:r>
      <w:r w:rsidR="00EF05A4" w:rsidRPr="002312F7">
        <w:rPr>
          <w:rFonts w:asciiTheme="majorHAnsi" w:hAnsiTheme="majorHAnsi" w:cs="Arial"/>
          <w:b/>
          <w:bCs/>
        </w:rPr>
        <w:t xml:space="preserve"> </w:t>
      </w:r>
      <w:r w:rsidR="00072BFE" w:rsidRPr="002312F7">
        <w:rPr>
          <w:rFonts w:asciiTheme="majorHAnsi" w:hAnsiTheme="majorHAnsi" w:cs="Arial"/>
          <w:b/>
          <w:bCs/>
        </w:rPr>
        <w:t>202</w:t>
      </w:r>
      <w:r w:rsidR="00AA3856" w:rsidRPr="002312F7">
        <w:rPr>
          <w:rFonts w:asciiTheme="majorHAnsi" w:hAnsiTheme="majorHAnsi" w:cs="Arial"/>
          <w:b/>
          <w:bCs/>
        </w:rPr>
        <w:t>4</w:t>
      </w:r>
      <w:r w:rsidRPr="002312F7">
        <w:rPr>
          <w:rFonts w:asciiTheme="majorHAnsi" w:hAnsiTheme="majorHAnsi" w:cs="Arial"/>
        </w:rPr>
        <w:t>.</w:t>
      </w:r>
      <w:r w:rsidR="00DA4202" w:rsidRPr="005176C2">
        <w:rPr>
          <w:rFonts w:asciiTheme="majorHAnsi" w:hAnsiTheme="majorHAnsi" w:cs="Arial"/>
        </w:rPr>
        <w:tab/>
      </w:r>
    </w:p>
    <w:p w14:paraId="6811E517" w14:textId="77777777" w:rsidR="004A4293" w:rsidRPr="005176C2" w:rsidRDefault="004A4293" w:rsidP="00954B58">
      <w:pPr>
        <w:jc w:val="both"/>
        <w:rPr>
          <w:rFonts w:asciiTheme="majorHAnsi" w:hAnsiTheme="majorHAnsi" w:cs="Arial"/>
        </w:rPr>
      </w:pPr>
    </w:p>
    <w:p w14:paraId="118E9EB1" w14:textId="4EE26B90" w:rsidR="004A4293" w:rsidRPr="005176C2" w:rsidRDefault="004A4293" w:rsidP="00954B58">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61DC70E2" w14:textId="77777777" w:rsidR="00AA3856" w:rsidRDefault="00AA3856" w:rsidP="00AA3856">
      <w:pPr>
        <w:pStyle w:val="Slog31"/>
        <w:numPr>
          <w:ilvl w:val="0"/>
          <w:numId w:val="0"/>
        </w:numPr>
        <w:rPr>
          <w:rFonts w:asciiTheme="majorHAnsi" w:hAnsiTheme="majorHAnsi"/>
        </w:rPr>
      </w:pPr>
    </w:p>
    <w:p w14:paraId="310D0A01" w14:textId="0253BF3E" w:rsidR="00AA3856" w:rsidRPr="00AA3856" w:rsidRDefault="00AA3856" w:rsidP="00AA3856">
      <w:pPr>
        <w:pStyle w:val="Slog31"/>
        <w:numPr>
          <w:ilvl w:val="0"/>
          <w:numId w:val="0"/>
        </w:numPr>
        <w:rPr>
          <w:rFonts w:asciiTheme="majorHAnsi" w:hAnsiTheme="majorHAnsi"/>
        </w:rPr>
      </w:pPr>
      <w:r w:rsidRPr="00AA3856">
        <w:rPr>
          <w:rFonts w:asciiTheme="majorHAnsi" w:hAnsiTheme="majorHAnsi"/>
        </w:rPr>
        <w:t>V pogodbeno ceno so vključeni zlasti:</w:t>
      </w:r>
    </w:p>
    <w:p w14:paraId="569546B5" w14:textId="77777777" w:rsidR="001229AA" w:rsidRPr="000626ED" w:rsidRDefault="001229AA" w:rsidP="000626ED">
      <w:pPr>
        <w:pStyle w:val="Slog56"/>
        <w:jc w:val="both"/>
      </w:pPr>
      <w:r w:rsidRPr="000626ED">
        <w:t>vsi stroški v zvezi z izvedbo pogodbenih del;</w:t>
      </w:r>
    </w:p>
    <w:p w14:paraId="486F1DD5" w14:textId="77777777" w:rsidR="001229AA" w:rsidRPr="000626ED" w:rsidRDefault="001229AA" w:rsidP="000626ED">
      <w:pPr>
        <w:pStyle w:val="Slog56"/>
        <w:jc w:val="both"/>
      </w:pPr>
      <w:r w:rsidRPr="000626ED">
        <w:t>materialni stroški za zahtevano število kompletnih izvodov projektne dokumentacije v materialni in v elektronski obliki ter potrebno število izvodov za dajalce soglasij;</w:t>
      </w:r>
    </w:p>
    <w:p w14:paraId="308A242F" w14:textId="77777777" w:rsidR="001229AA" w:rsidRPr="000626ED" w:rsidRDefault="001229AA" w:rsidP="000626ED">
      <w:pPr>
        <w:pStyle w:val="Slog56"/>
        <w:jc w:val="both"/>
      </w:pPr>
      <w:r w:rsidRPr="000626ED">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63349DF1" w14:textId="77777777" w:rsidR="001229AA" w:rsidRPr="000626ED" w:rsidRDefault="001229AA" w:rsidP="000626ED">
      <w:pPr>
        <w:pStyle w:val="Slog56"/>
        <w:jc w:val="both"/>
      </w:pPr>
      <w:r w:rsidRPr="000626ED">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7B8B0218" w14:textId="77777777" w:rsidR="001229AA" w:rsidRPr="000626ED" w:rsidRDefault="001229AA" w:rsidP="000626ED">
      <w:pPr>
        <w:pStyle w:val="Slog56"/>
        <w:jc w:val="both"/>
      </w:pPr>
      <w:r w:rsidRPr="000626ED">
        <w:t>vsa tolmačenja in usklajevanja načrtov v fazi javnega naročila za izbiro izvajalca gradbenih del;</w:t>
      </w:r>
    </w:p>
    <w:p w14:paraId="23EEFAA9" w14:textId="77777777" w:rsidR="001229AA" w:rsidRPr="000626ED" w:rsidRDefault="001229AA" w:rsidP="000626ED">
      <w:pPr>
        <w:pStyle w:val="Slog56"/>
        <w:jc w:val="both"/>
      </w:pPr>
      <w:r w:rsidRPr="000626ED">
        <w:t>rekapitulacija vseh faz z upoštevanjem tehnologije gradnje za potrebe javnega naročila za izbiro izvajalca gradbenih del,</w:t>
      </w:r>
    </w:p>
    <w:p w14:paraId="5CAC1FFA" w14:textId="77777777" w:rsidR="001229AA" w:rsidRPr="000626ED" w:rsidRDefault="001229AA" w:rsidP="000626ED">
      <w:pPr>
        <w:pStyle w:val="Slog56"/>
        <w:jc w:val="both"/>
      </w:pPr>
      <w:r w:rsidRPr="000626ED">
        <w:t>sodelovanje in tolmačenje projektov pri vseh upravnih postopkih za izdajo upravnih dovoljenj in javnih obravnavah,</w:t>
      </w:r>
    </w:p>
    <w:p w14:paraId="3FB2911F" w14:textId="77777777" w:rsidR="001229AA" w:rsidRPr="000626ED" w:rsidRDefault="001229AA" w:rsidP="000626ED">
      <w:pPr>
        <w:pStyle w:val="Slog56"/>
        <w:jc w:val="both"/>
      </w:pPr>
      <w:r w:rsidRPr="000626ED">
        <w:t>zbirna situacija gospodarske javne infrastrukture (načrtovanje morebitnih nadgradenj GJI v interesu upravljavcev ni predmet te pogodbe, vsa načrtovana gospodarska infrastruktura pa mora biti prikazana v zbirni situaciji),</w:t>
      </w:r>
    </w:p>
    <w:p w14:paraId="2FEF6686" w14:textId="77777777" w:rsidR="001229AA" w:rsidRPr="000626ED" w:rsidRDefault="001229AA" w:rsidP="000626ED">
      <w:pPr>
        <w:pStyle w:val="Slog56"/>
        <w:jc w:val="both"/>
      </w:pPr>
      <w:r w:rsidRPr="000626ED">
        <w:t xml:space="preserve">stroški pridobivanja soglasij </w:t>
      </w:r>
      <w:proofErr w:type="spellStart"/>
      <w:r w:rsidRPr="000626ED">
        <w:t>soglasodajalcev</w:t>
      </w:r>
      <w:proofErr w:type="spellEnd"/>
      <w:r w:rsidRPr="000626ED">
        <w:t>;</w:t>
      </w:r>
    </w:p>
    <w:p w14:paraId="673D14A7" w14:textId="77777777" w:rsidR="001229AA" w:rsidRPr="000626ED" w:rsidRDefault="001229AA" w:rsidP="000626ED">
      <w:pPr>
        <w:pStyle w:val="Slog56"/>
        <w:jc w:val="both"/>
      </w:pPr>
      <w:r w:rsidRPr="000626ED">
        <w:lastRenderedPageBreak/>
        <w:t>stroški soglasij, upravnih taks, ter vsi preostali stroški potrebni za pravilno in pravočasno izvedbo storitev in drugih obveznosti po tej pogodbi,</w:t>
      </w:r>
    </w:p>
    <w:p w14:paraId="47263838" w14:textId="77777777" w:rsidR="001229AA" w:rsidRPr="000626ED" w:rsidRDefault="00AA3856" w:rsidP="000626ED">
      <w:pPr>
        <w:pStyle w:val="Slog56"/>
        <w:jc w:val="both"/>
      </w:pPr>
      <w:r w:rsidRPr="000626ED">
        <w:t xml:space="preserve">sodelovanje pri predstavitvi dokumentacije </w:t>
      </w:r>
      <w:r w:rsidR="00723915" w:rsidRPr="000626ED">
        <w:t>o</w:t>
      </w:r>
      <w:r w:rsidRPr="000626ED">
        <w:t>bčinskemu svetu</w:t>
      </w:r>
      <w:r w:rsidR="00723915" w:rsidRPr="000626ED">
        <w:t xml:space="preserve"> posameznega naročnika</w:t>
      </w:r>
      <w:r w:rsidRPr="000626ED">
        <w:t xml:space="preserve"> in </w:t>
      </w:r>
      <w:r w:rsidR="00723915" w:rsidRPr="000626ED">
        <w:t>o</w:t>
      </w:r>
      <w:r w:rsidRPr="000626ED">
        <w:t>dborom;</w:t>
      </w:r>
    </w:p>
    <w:p w14:paraId="78703E26" w14:textId="03E6C528" w:rsidR="004A4293" w:rsidRPr="000626ED" w:rsidRDefault="00BB58DA" w:rsidP="000626ED">
      <w:pPr>
        <w:pStyle w:val="Slog56"/>
        <w:jc w:val="both"/>
      </w:pPr>
      <w:r w:rsidRPr="000626ED">
        <w:t>vsi stroški potrebne za izpolnjevanje izvajalčevih obveznosti po pogodbi, kot npr. zagotavljanje revizijske sledi, zagotavljanje spoštovanja pravil o informiranju in komuniciranju</w:t>
      </w:r>
      <w:r w:rsidR="00AA3856" w:rsidRPr="000626ED">
        <w:t>.</w:t>
      </w:r>
    </w:p>
    <w:p w14:paraId="0266C30C" w14:textId="77777777" w:rsidR="00AA3856" w:rsidRDefault="00AA3856" w:rsidP="00954B58">
      <w:pPr>
        <w:jc w:val="both"/>
        <w:rPr>
          <w:rFonts w:asciiTheme="majorHAnsi" w:hAnsiTheme="majorHAnsi" w:cs="Arial"/>
        </w:rPr>
      </w:pPr>
    </w:p>
    <w:p w14:paraId="050D262E" w14:textId="192A2F56" w:rsidR="004A4293" w:rsidRPr="005176C2" w:rsidRDefault="004A4293" w:rsidP="00954B58">
      <w:pPr>
        <w:jc w:val="both"/>
        <w:rPr>
          <w:rFonts w:asciiTheme="majorHAnsi" w:hAnsiTheme="majorHAnsi" w:cs="Arial"/>
        </w:rPr>
      </w:pPr>
      <w:r w:rsidRPr="005176C2">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D996E56" w14:textId="3002F9B1" w:rsidR="00585100" w:rsidRDefault="004A4293" w:rsidP="00AA3856">
      <w:pPr>
        <w:jc w:val="both"/>
        <w:rPr>
          <w:rFonts w:asciiTheme="majorHAnsi" w:hAnsiTheme="majorHAnsi" w:cs="Arial"/>
        </w:rPr>
      </w:pPr>
      <w:r w:rsidRPr="005176C2">
        <w:rPr>
          <w:rFonts w:asciiTheme="majorHAnsi" w:eastAsia="Times New Roman" w:hAnsiTheme="majorHAnsi" w:cs="Arial"/>
          <w:b/>
          <w:bCs/>
        </w:rPr>
        <w:t xml:space="preserve"> </w:t>
      </w:r>
    </w:p>
    <w:p w14:paraId="7B5F814B" w14:textId="79439047" w:rsidR="00AA3856" w:rsidRDefault="00AA3856" w:rsidP="00AA3856">
      <w:pPr>
        <w:jc w:val="both"/>
        <w:rPr>
          <w:rFonts w:asciiTheme="majorHAnsi" w:hAnsiTheme="majorHAnsi" w:cs="Arial"/>
        </w:rPr>
      </w:pPr>
      <w:r w:rsidRPr="00AA3856">
        <w:rPr>
          <w:rFonts w:asciiTheme="majorHAnsi" w:hAnsiTheme="majorHAnsi" w:cs="Arial"/>
        </w:rPr>
        <w:t>Projekt sofinancirata Evropska unija iz Evropskega kmetijskega sklada za razvoj podeželja in Republika Slovenija, Ministrstvo za kmetijstvo, gozdarstvo in prehrano, v okviru intervencij iz Strateškega načrta skupne kmetijske politike 2023–2027 za Slovenijo, in sicer investicijske intervencije v okviru razvoja podeželja IRP13: »Izgradnja namakalnih sistemov, ki so namenjeni več uporabnikom«, ki naslavlja potrebo P06: »Povečanje produktivnosti, konkurenčnosti in dodane vrednosti v kmetijstvu«.</w:t>
      </w:r>
    </w:p>
    <w:p w14:paraId="2D052A93" w14:textId="77777777" w:rsidR="00AA3856" w:rsidRDefault="00AA3856" w:rsidP="00954B58">
      <w:pPr>
        <w:rPr>
          <w:rFonts w:asciiTheme="majorHAnsi" w:hAnsiTheme="majorHAnsi" w:cs="Arial"/>
        </w:rPr>
      </w:pPr>
    </w:p>
    <w:p w14:paraId="1565897A" w14:textId="77777777" w:rsidR="00BB58DA" w:rsidRPr="005176C2" w:rsidRDefault="00BB58DA"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5176C2" w14:paraId="1C718A2D" w14:textId="77777777" w:rsidTr="00537A08">
        <w:trPr>
          <w:trHeight w:val="737"/>
        </w:trPr>
        <w:tc>
          <w:tcPr>
            <w:tcW w:w="2162" w:type="dxa"/>
          </w:tcPr>
          <w:p w14:paraId="622ABD45" w14:textId="77777777" w:rsidR="00C01211" w:rsidRPr="005176C2" w:rsidRDefault="00C01211" w:rsidP="00954B58">
            <w:pPr>
              <w:rPr>
                <w:rFonts w:asciiTheme="majorHAnsi" w:hAnsiTheme="majorHAnsi" w:cs="Arial"/>
              </w:rPr>
            </w:pPr>
            <w:r w:rsidRPr="005176C2">
              <w:rPr>
                <w:rFonts w:asciiTheme="majorHAnsi" w:hAnsiTheme="majorHAnsi" w:cs="Arial"/>
              </w:rPr>
              <w:t>KRAJ</w:t>
            </w:r>
          </w:p>
          <w:p w14:paraId="1CABECB7" w14:textId="77777777" w:rsidR="00C01211" w:rsidRPr="005176C2" w:rsidRDefault="00C01211" w:rsidP="00954B58">
            <w:pPr>
              <w:rPr>
                <w:rFonts w:asciiTheme="majorHAnsi" w:hAnsiTheme="majorHAnsi" w:cs="Arial"/>
              </w:rPr>
            </w:pPr>
          </w:p>
        </w:tc>
        <w:tc>
          <w:tcPr>
            <w:tcW w:w="2410" w:type="dxa"/>
            <w:vMerge w:val="restart"/>
          </w:tcPr>
          <w:p w14:paraId="0AA4EA7F" w14:textId="77777777" w:rsidR="00C01211" w:rsidRPr="005176C2" w:rsidRDefault="00C01211" w:rsidP="00954B58">
            <w:pPr>
              <w:rPr>
                <w:rFonts w:asciiTheme="majorHAnsi" w:hAnsiTheme="majorHAnsi" w:cs="Arial"/>
              </w:rPr>
            </w:pPr>
            <w:r w:rsidRPr="005176C2">
              <w:rPr>
                <w:rFonts w:asciiTheme="majorHAnsi" w:hAnsiTheme="majorHAnsi" w:cs="Arial"/>
              </w:rPr>
              <w:t>ŽIG</w:t>
            </w:r>
          </w:p>
        </w:tc>
        <w:tc>
          <w:tcPr>
            <w:tcW w:w="4500" w:type="dxa"/>
            <w:vMerge w:val="restart"/>
          </w:tcPr>
          <w:p w14:paraId="73C4BE95" w14:textId="77777777" w:rsidR="00C01211" w:rsidRPr="005176C2" w:rsidRDefault="00D61EB7" w:rsidP="00954B58">
            <w:pPr>
              <w:rPr>
                <w:rFonts w:asciiTheme="majorHAnsi" w:hAnsiTheme="majorHAnsi" w:cs="Arial"/>
              </w:rPr>
            </w:pPr>
            <w:r w:rsidRPr="005176C2">
              <w:rPr>
                <w:rFonts w:asciiTheme="majorHAnsi" w:hAnsiTheme="majorHAnsi" w:cs="Arial"/>
              </w:rPr>
              <w:t>PONUDNIK</w:t>
            </w:r>
            <w:r w:rsidR="00E44705" w:rsidRPr="005176C2">
              <w:rPr>
                <w:rFonts w:asciiTheme="majorHAnsi" w:hAnsiTheme="majorHAnsi" w:cs="Arial"/>
              </w:rPr>
              <w:t>/VODILNI PARTNER</w:t>
            </w:r>
          </w:p>
          <w:p w14:paraId="5DD06006" w14:textId="77777777" w:rsidR="00DF757B" w:rsidRPr="005176C2" w:rsidRDefault="00C01211" w:rsidP="00954B58">
            <w:pPr>
              <w:rPr>
                <w:rFonts w:asciiTheme="majorHAnsi" w:hAnsiTheme="majorHAnsi" w:cs="Arial"/>
              </w:rPr>
            </w:pPr>
            <w:r w:rsidRPr="005176C2">
              <w:rPr>
                <w:rFonts w:asciiTheme="majorHAnsi" w:hAnsiTheme="majorHAnsi" w:cs="Arial"/>
              </w:rPr>
              <w:t xml:space="preserve">ime in priimek zakonitega zastopnika </w:t>
            </w:r>
          </w:p>
          <w:p w14:paraId="1E00B6CD" w14:textId="77777777" w:rsidR="00C01211" w:rsidRPr="005176C2" w:rsidRDefault="00C01211" w:rsidP="00954B58">
            <w:pPr>
              <w:rPr>
                <w:rFonts w:asciiTheme="majorHAnsi" w:hAnsiTheme="majorHAnsi" w:cs="Arial"/>
              </w:rPr>
            </w:pPr>
            <w:r w:rsidRPr="005176C2">
              <w:rPr>
                <w:rFonts w:asciiTheme="majorHAnsi" w:hAnsiTheme="majorHAnsi" w:cs="Arial"/>
              </w:rPr>
              <w:t>in podpis</w:t>
            </w:r>
          </w:p>
        </w:tc>
      </w:tr>
      <w:tr w:rsidR="00C01211" w:rsidRPr="005176C2" w14:paraId="1B493945" w14:textId="77777777" w:rsidTr="00537A08">
        <w:trPr>
          <w:trHeight w:val="737"/>
        </w:trPr>
        <w:tc>
          <w:tcPr>
            <w:tcW w:w="2162" w:type="dxa"/>
          </w:tcPr>
          <w:p w14:paraId="4ACEA090" w14:textId="77777777" w:rsidR="00C01211" w:rsidRPr="005176C2" w:rsidRDefault="00C01211"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73F28156" w14:textId="77777777" w:rsidR="00C01211" w:rsidRPr="005176C2"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5176C2" w:rsidRDefault="00C01211" w:rsidP="00954B58">
            <w:pPr>
              <w:rPr>
                <w:rFonts w:asciiTheme="majorHAnsi" w:hAnsiTheme="majorHAnsi" w:cs="Arial"/>
              </w:rPr>
            </w:pPr>
          </w:p>
        </w:tc>
      </w:tr>
    </w:tbl>
    <w:p w14:paraId="61C29B54" w14:textId="2A2149C6" w:rsidR="009F661E" w:rsidRPr="005176C2" w:rsidRDefault="00D12BBB" w:rsidP="00954B58">
      <w:pPr>
        <w:rPr>
          <w:rFonts w:asciiTheme="majorHAnsi" w:hAnsiTheme="majorHAnsi" w:cs="Arial"/>
        </w:rPr>
      </w:pPr>
      <w:bookmarkStart w:id="1" w:name="_Toc395008188"/>
      <w:bookmarkStart w:id="2" w:name="_Toc401742223"/>
      <w:bookmarkStart w:id="3" w:name="_Toc401742353"/>
      <w:r w:rsidRPr="005176C2">
        <w:rPr>
          <w:rFonts w:asciiTheme="majorHAnsi" w:hAnsiTheme="majorHAnsi" w:cs="Arial"/>
        </w:rPr>
        <w:t xml:space="preserve"> </w:t>
      </w:r>
      <w:bookmarkStart w:id="4" w:name="_Toc401742226"/>
      <w:bookmarkStart w:id="5" w:name="_Toc401742356"/>
      <w:bookmarkEnd w:id="1"/>
      <w:bookmarkEnd w:id="2"/>
      <w:bookmarkEnd w:id="3"/>
    </w:p>
    <w:p w14:paraId="31E51410" w14:textId="77777777" w:rsidR="00F65EDD" w:rsidRPr="005176C2" w:rsidRDefault="00F65EDD">
      <w:pPr>
        <w:rPr>
          <w:rFonts w:asciiTheme="majorHAnsi" w:hAnsiTheme="majorHAnsi" w:cs="Arial"/>
          <w:b/>
          <w:bCs/>
          <w:i/>
          <w:iCs/>
          <w:sz w:val="24"/>
          <w:szCs w:val="24"/>
          <w:u w:val="single"/>
        </w:rPr>
      </w:pPr>
      <w:r w:rsidRPr="005176C2">
        <w:rPr>
          <w:rFonts w:asciiTheme="majorHAnsi" w:hAnsiTheme="majorHAnsi"/>
          <w:szCs w:val="24"/>
        </w:rPr>
        <w:br w:type="page"/>
      </w:r>
    </w:p>
    <w:p w14:paraId="01CDD251" w14:textId="58B1A3C8" w:rsidR="009F661E" w:rsidRPr="005176C2" w:rsidRDefault="009F661E"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6" w:name="_Toc160029536"/>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ESPD</w:t>
      </w:r>
      <w:bookmarkEnd w:id="6"/>
    </w:p>
    <w:p w14:paraId="500A1703" w14:textId="77777777" w:rsidR="009F661E" w:rsidRPr="005176C2" w:rsidRDefault="009F661E" w:rsidP="00954B58">
      <w:pPr>
        <w:pStyle w:val="javnanaroilapodnaslov"/>
        <w:framePr w:wrap="auto" w:vAnchor="margin" w:yAlign="inline"/>
        <w:numPr>
          <w:ilvl w:val="0"/>
          <w:numId w:val="0"/>
        </w:numPr>
        <w:spacing w:before="0" w:after="0"/>
        <w:rPr>
          <w:rFonts w:asciiTheme="majorHAnsi" w:hAnsiTheme="majorHAnsi"/>
          <w:szCs w:val="24"/>
          <w:lang w:val="sl-SI"/>
        </w:rPr>
      </w:pPr>
    </w:p>
    <w:p w14:paraId="2F7F1818" w14:textId="77777777" w:rsidR="00BB58DA" w:rsidRPr="00BB58DA" w:rsidRDefault="00BB58DA" w:rsidP="00BB58DA">
      <w:pPr>
        <w:jc w:val="both"/>
        <w:rPr>
          <w:rFonts w:asciiTheme="majorHAnsi" w:hAnsiTheme="majorHAnsi"/>
        </w:rPr>
      </w:pPr>
      <w:r w:rsidRPr="00BB58DA">
        <w:rPr>
          <w:rFonts w:asciiTheme="majorHAnsi" w:hAnsiTheme="majorHAnsi"/>
        </w:rPr>
        <w:t xml:space="preserve">Obrazec je dostopen na portalu javnih naročil in na spletni strani naročnika, kjer je dostopna celotna dokumentacija v zvezi z oddajo javnega naročila. </w:t>
      </w:r>
    </w:p>
    <w:p w14:paraId="39CC3041" w14:textId="77777777" w:rsidR="00BB58DA" w:rsidRPr="00BB58DA" w:rsidRDefault="00BB58DA" w:rsidP="00BB58DA">
      <w:pPr>
        <w:jc w:val="both"/>
        <w:rPr>
          <w:rFonts w:asciiTheme="majorHAnsi" w:hAnsiTheme="majorHAnsi"/>
        </w:rPr>
      </w:pPr>
    </w:p>
    <w:p w14:paraId="6963F7CA" w14:textId="77777777" w:rsidR="00BB58DA" w:rsidRPr="00BB58DA" w:rsidRDefault="00BB58DA" w:rsidP="00BB58DA">
      <w:pPr>
        <w:jc w:val="both"/>
        <w:rPr>
          <w:rFonts w:asciiTheme="majorHAnsi" w:hAnsiTheme="majorHAnsi"/>
        </w:rPr>
      </w:pPr>
      <w:r w:rsidRPr="00BB58DA">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Default="00BB58DA" w:rsidP="00BB58DA">
      <w:pPr>
        <w:pStyle w:val="Slog51"/>
      </w:pPr>
      <w:r w:rsidRPr="00BB58DA">
        <w:t>subjekti, katerih zmogljivosti namerava uporabiti ponudnik v skladu z 81. členom ZJN-3, in</w:t>
      </w:r>
    </w:p>
    <w:p w14:paraId="3AEE97CE" w14:textId="30DBA1CA" w:rsidR="00BB58DA" w:rsidRPr="00BB58DA" w:rsidRDefault="00BB58DA" w:rsidP="00BB58DA">
      <w:pPr>
        <w:pStyle w:val="Slog51"/>
      </w:pPr>
      <w:r w:rsidRPr="00BB58DA">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B58DA" w:rsidRDefault="00BB58DA" w:rsidP="00BB58DA">
      <w:pPr>
        <w:jc w:val="both"/>
        <w:rPr>
          <w:rFonts w:asciiTheme="majorHAnsi" w:hAnsiTheme="majorHAnsi"/>
        </w:rPr>
      </w:pPr>
    </w:p>
    <w:p w14:paraId="2E21A0AA" w14:textId="092E3C49" w:rsidR="009F661E" w:rsidRPr="005176C2" w:rsidRDefault="00BB58DA" w:rsidP="00BB58DA">
      <w:pPr>
        <w:jc w:val="both"/>
        <w:rPr>
          <w:rFonts w:asciiTheme="majorHAnsi" w:hAnsiTheme="majorHAnsi" w:cs="Arial"/>
          <w:b/>
          <w:bCs/>
          <w:i/>
          <w:iCs/>
          <w:u w:val="single"/>
        </w:rPr>
      </w:pPr>
      <w:r w:rsidRPr="00BB58DA">
        <w:rPr>
          <w:rFonts w:asciiTheme="majorHAnsi" w:hAnsiTheme="majorHAnsi"/>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r>
        <w:rPr>
          <w:rFonts w:asciiTheme="majorHAnsi" w:hAnsiTheme="majorHAnsi"/>
        </w:rPr>
        <w:t xml:space="preserve"> </w:t>
      </w:r>
      <w:r w:rsidR="00062161" w:rsidRPr="005176C2">
        <w:rPr>
          <w:rFonts w:asciiTheme="majorHAnsi" w:hAnsiTheme="majorHAnsi"/>
        </w:rPr>
        <w:t xml:space="preserve"> </w:t>
      </w:r>
      <w:r w:rsidR="009F661E" w:rsidRPr="005176C2">
        <w:rPr>
          <w:rFonts w:asciiTheme="majorHAnsi" w:hAnsiTheme="majorHAnsi"/>
        </w:rPr>
        <w:br w:type="page"/>
      </w:r>
    </w:p>
    <w:p w14:paraId="5B1D6AAE" w14:textId="77777777" w:rsidR="00230C71" w:rsidRPr="005176C2" w:rsidRDefault="00230C71"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7" w:name="_Toc160029537"/>
      <w:r w:rsidRPr="005176C2">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5176C2" w:rsidRDefault="00644C70" w:rsidP="00954B58">
      <w:pPr>
        <w:keepLines/>
        <w:widowControl w:val="0"/>
        <w:tabs>
          <w:tab w:val="left" w:pos="2155"/>
        </w:tabs>
        <w:ind w:right="6"/>
        <w:jc w:val="both"/>
        <w:rPr>
          <w:rFonts w:asciiTheme="majorHAnsi" w:hAnsiTheme="majorHAnsi" w:cs="Arial"/>
          <w:sz w:val="24"/>
          <w:szCs w:val="24"/>
          <w:lang w:eastAsia="en-US"/>
        </w:rPr>
      </w:pPr>
    </w:p>
    <w:p w14:paraId="17B80C04" w14:textId="77777777" w:rsidR="00C850EF" w:rsidRPr="005176C2" w:rsidRDefault="00C850EF" w:rsidP="00954B58">
      <w:pPr>
        <w:jc w:val="both"/>
        <w:rPr>
          <w:rFonts w:asciiTheme="majorHAnsi" w:hAnsiTheme="majorHAnsi" w:cs="Arial"/>
          <w:b/>
          <w:sz w:val="24"/>
          <w:szCs w:val="24"/>
          <w:lang w:eastAsia="en-US"/>
        </w:rPr>
      </w:pPr>
    </w:p>
    <w:p w14:paraId="0AB1BD76"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b/>
          <w:lang w:eastAsia="en-US"/>
        </w:rPr>
        <w:t>PODIZVAJALEC</w:t>
      </w:r>
      <w:r w:rsidRPr="005176C2">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5176C2" w14:paraId="1BF93BC9" w14:textId="77777777" w:rsidTr="0083593F">
        <w:tc>
          <w:tcPr>
            <w:tcW w:w="9212" w:type="dxa"/>
            <w:tcBorders>
              <w:bottom w:val="single" w:sz="6" w:space="0" w:color="1F497D"/>
            </w:tcBorders>
            <w:shd w:val="clear" w:color="auto" w:fill="auto"/>
          </w:tcPr>
          <w:p w14:paraId="5FBE20B2" w14:textId="77777777" w:rsidR="00644C70" w:rsidRPr="005176C2" w:rsidRDefault="00644C70" w:rsidP="00954B58">
            <w:pPr>
              <w:jc w:val="both"/>
              <w:rPr>
                <w:rFonts w:asciiTheme="majorHAnsi" w:eastAsia="Times New Roman" w:hAnsiTheme="majorHAnsi" w:cs="Arial"/>
                <w:lang w:eastAsia="en-US"/>
              </w:rPr>
            </w:pPr>
          </w:p>
        </w:tc>
      </w:tr>
      <w:tr w:rsidR="00644C70" w:rsidRPr="005176C2" w14:paraId="533D7E1B" w14:textId="77777777" w:rsidTr="0083593F">
        <w:tc>
          <w:tcPr>
            <w:tcW w:w="9212" w:type="dxa"/>
            <w:tcBorders>
              <w:top w:val="single" w:sz="6" w:space="0" w:color="1F497D"/>
            </w:tcBorders>
            <w:shd w:val="clear" w:color="auto" w:fill="auto"/>
          </w:tcPr>
          <w:p w14:paraId="43774FCF" w14:textId="77777777" w:rsidR="00644C70" w:rsidRPr="005176C2" w:rsidRDefault="00644C70" w:rsidP="00954B58">
            <w:pPr>
              <w:jc w:val="both"/>
              <w:rPr>
                <w:rFonts w:asciiTheme="majorHAnsi" w:eastAsia="Times New Roman" w:hAnsiTheme="majorHAnsi" w:cs="Arial"/>
                <w:lang w:eastAsia="en-US"/>
              </w:rPr>
            </w:pPr>
          </w:p>
        </w:tc>
      </w:tr>
    </w:tbl>
    <w:p w14:paraId="791BBDB4" w14:textId="77777777" w:rsidR="00C850EF" w:rsidRPr="005176C2" w:rsidRDefault="00C850EF" w:rsidP="00954B58">
      <w:pPr>
        <w:jc w:val="both"/>
        <w:rPr>
          <w:rFonts w:asciiTheme="majorHAnsi" w:hAnsiTheme="majorHAnsi" w:cs="Arial"/>
          <w:lang w:eastAsia="en-US"/>
        </w:rPr>
      </w:pPr>
    </w:p>
    <w:p w14:paraId="384991CF" w14:textId="486B1FC5"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V zvezi z javnim naročilom »</w:t>
      </w:r>
      <w:r w:rsidR="00BB58DA" w:rsidRPr="00BB58DA">
        <w:rPr>
          <w:rFonts w:asciiTheme="majorHAnsi" w:hAnsiTheme="majorHAnsi" w:cs="Arial"/>
          <w:b/>
          <w:bCs/>
        </w:rPr>
        <w:t>Izdelava projektne dokumentacije za namakalni sistem</w:t>
      </w:r>
      <w:r w:rsidRPr="005176C2">
        <w:rPr>
          <w:rFonts w:asciiTheme="majorHAnsi" w:hAnsiTheme="majorHAnsi" w:cs="Arial"/>
          <w:lang w:eastAsia="en-US"/>
        </w:rPr>
        <w:t>«,</w:t>
      </w:r>
      <w:r w:rsidRPr="005176C2">
        <w:rPr>
          <w:rFonts w:asciiTheme="majorHAnsi" w:hAnsiTheme="majorHAnsi" w:cs="Arial"/>
          <w:b/>
          <w:lang w:eastAsia="en-US"/>
        </w:rPr>
        <w:t xml:space="preserve"> </w:t>
      </w:r>
      <w:r w:rsidR="00BB58DA">
        <w:rPr>
          <w:rFonts w:asciiTheme="majorHAnsi" w:hAnsiTheme="majorHAnsi" w:cs="Arial"/>
          <w:lang w:eastAsia="en-US"/>
        </w:rPr>
        <w:t>poslanim v objavo</w:t>
      </w:r>
      <w:r w:rsidRPr="005176C2">
        <w:rPr>
          <w:rFonts w:asciiTheme="majorHAnsi" w:hAnsiTheme="majorHAnsi" w:cs="Arial"/>
          <w:lang w:eastAsia="en-US"/>
        </w:rPr>
        <w:t xml:space="preserve"> na portal javn</w:t>
      </w:r>
      <w:r w:rsidR="00557A31" w:rsidRPr="005176C2">
        <w:rPr>
          <w:rFonts w:asciiTheme="majorHAnsi" w:hAnsiTheme="majorHAnsi" w:cs="Arial"/>
          <w:lang w:eastAsia="en-US"/>
        </w:rPr>
        <w:t>ih naročil</w:t>
      </w:r>
      <w:r w:rsidR="00BB58DA">
        <w:rPr>
          <w:rFonts w:asciiTheme="majorHAnsi" w:hAnsiTheme="majorHAnsi" w:cs="Arial"/>
          <w:lang w:eastAsia="en-US"/>
        </w:rPr>
        <w:t xml:space="preserve"> in TED</w:t>
      </w:r>
      <w:r w:rsidR="00D43036" w:rsidRPr="005176C2">
        <w:rPr>
          <w:rFonts w:asciiTheme="majorHAnsi" w:hAnsiTheme="majorHAnsi" w:cs="Arial"/>
          <w:lang w:eastAsia="en-US"/>
        </w:rPr>
        <w:t xml:space="preserve"> dne </w:t>
      </w:r>
      <w:r w:rsidR="00E724CE">
        <w:rPr>
          <w:rFonts w:asciiTheme="majorHAnsi" w:hAnsiTheme="majorHAnsi" w:cs="Arial"/>
          <w:lang w:eastAsia="en-US"/>
        </w:rPr>
        <w:t>22</w:t>
      </w:r>
      <w:r w:rsidR="00BE4B0B" w:rsidRPr="005176C2">
        <w:rPr>
          <w:rFonts w:asciiTheme="majorHAnsi" w:hAnsiTheme="majorHAnsi" w:cs="Arial"/>
          <w:lang w:eastAsia="en-US"/>
        </w:rPr>
        <w:t xml:space="preserve">. </w:t>
      </w:r>
      <w:r w:rsidR="00BB58DA">
        <w:rPr>
          <w:rFonts w:asciiTheme="majorHAnsi" w:hAnsiTheme="majorHAnsi" w:cs="Arial"/>
          <w:lang w:eastAsia="en-US"/>
        </w:rPr>
        <w:t>3.</w:t>
      </w:r>
      <w:r w:rsidR="00F247BF" w:rsidRPr="005176C2">
        <w:rPr>
          <w:rFonts w:asciiTheme="majorHAnsi" w:hAnsiTheme="majorHAnsi" w:cs="Arial"/>
          <w:lang w:eastAsia="en-US"/>
        </w:rPr>
        <w:t xml:space="preserve"> 202</w:t>
      </w:r>
      <w:r w:rsidR="00BB58DA">
        <w:rPr>
          <w:rFonts w:asciiTheme="majorHAnsi" w:hAnsiTheme="majorHAnsi" w:cs="Arial"/>
          <w:lang w:eastAsia="en-US"/>
        </w:rPr>
        <w:t>4</w:t>
      </w:r>
      <w:r w:rsidRPr="005176C2">
        <w:rPr>
          <w:rFonts w:asciiTheme="majorHAnsi" w:hAnsiTheme="majorHAnsi" w:cs="Arial"/>
          <w:lang w:eastAsia="en-US"/>
        </w:rPr>
        <w:t>,</w:t>
      </w:r>
      <w:r w:rsidR="00325795" w:rsidRPr="005176C2">
        <w:rPr>
          <w:rFonts w:asciiTheme="majorHAnsi" w:hAnsiTheme="majorHAnsi" w:cs="Arial"/>
          <w:lang w:eastAsia="en-US"/>
        </w:rPr>
        <w:t xml:space="preserve"> </w:t>
      </w:r>
      <w:r w:rsidRPr="005176C2">
        <w:rPr>
          <w:rFonts w:asciiTheme="majorHAnsi" w:hAnsiTheme="majorHAnsi" w:cs="Arial"/>
          <w:bCs/>
          <w:lang w:eastAsia="en-US"/>
        </w:rPr>
        <w:t xml:space="preserve">naročniku  </w:t>
      </w:r>
      <w:r w:rsidRPr="005176C2">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5176C2"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5176C2" w:rsidRDefault="00644C70" w:rsidP="00954B58">
      <w:pPr>
        <w:rPr>
          <w:rFonts w:asciiTheme="majorHAnsi" w:hAnsiTheme="majorHAnsi" w:cs="Arial"/>
        </w:rPr>
      </w:pPr>
    </w:p>
    <w:p w14:paraId="34EE29CE" w14:textId="77777777" w:rsidR="00644C70" w:rsidRPr="005176C2"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5176C2" w14:paraId="096129E5" w14:textId="77777777" w:rsidTr="00537A08">
        <w:trPr>
          <w:trHeight w:val="737"/>
        </w:trPr>
        <w:tc>
          <w:tcPr>
            <w:tcW w:w="2162" w:type="dxa"/>
          </w:tcPr>
          <w:p w14:paraId="2FC68BFE" w14:textId="77777777" w:rsidR="0063242A" w:rsidRPr="005176C2" w:rsidRDefault="0063242A" w:rsidP="00954B58">
            <w:pPr>
              <w:rPr>
                <w:rFonts w:asciiTheme="majorHAnsi" w:hAnsiTheme="majorHAnsi" w:cs="Arial"/>
              </w:rPr>
            </w:pPr>
            <w:r w:rsidRPr="005176C2">
              <w:rPr>
                <w:rFonts w:asciiTheme="majorHAnsi" w:hAnsiTheme="majorHAnsi" w:cs="Arial"/>
              </w:rPr>
              <w:t>KRAJ</w:t>
            </w:r>
          </w:p>
          <w:p w14:paraId="6EF5660A" w14:textId="77777777" w:rsidR="0063242A" w:rsidRPr="005176C2" w:rsidRDefault="0063242A" w:rsidP="00954B58">
            <w:pPr>
              <w:rPr>
                <w:rFonts w:asciiTheme="majorHAnsi" w:hAnsiTheme="majorHAnsi" w:cs="Arial"/>
              </w:rPr>
            </w:pPr>
          </w:p>
        </w:tc>
        <w:tc>
          <w:tcPr>
            <w:tcW w:w="2410" w:type="dxa"/>
            <w:vMerge w:val="restart"/>
          </w:tcPr>
          <w:p w14:paraId="57587482" w14:textId="77777777" w:rsidR="0063242A" w:rsidRPr="005176C2" w:rsidRDefault="0063242A" w:rsidP="00954B58">
            <w:pPr>
              <w:rPr>
                <w:rFonts w:asciiTheme="majorHAnsi" w:hAnsiTheme="majorHAnsi" w:cs="Arial"/>
              </w:rPr>
            </w:pPr>
            <w:r w:rsidRPr="005176C2">
              <w:rPr>
                <w:rFonts w:asciiTheme="majorHAnsi" w:hAnsiTheme="majorHAnsi" w:cs="Arial"/>
              </w:rPr>
              <w:t>ŽIG</w:t>
            </w:r>
          </w:p>
        </w:tc>
        <w:tc>
          <w:tcPr>
            <w:tcW w:w="4500" w:type="dxa"/>
            <w:vMerge w:val="restart"/>
          </w:tcPr>
          <w:p w14:paraId="777A8833" w14:textId="77777777" w:rsidR="0063242A" w:rsidRPr="005176C2" w:rsidRDefault="0063242A" w:rsidP="00954B58">
            <w:pPr>
              <w:rPr>
                <w:rFonts w:asciiTheme="majorHAnsi" w:hAnsiTheme="majorHAnsi" w:cs="Arial"/>
              </w:rPr>
            </w:pPr>
            <w:r w:rsidRPr="005176C2">
              <w:rPr>
                <w:rFonts w:asciiTheme="majorHAnsi" w:hAnsiTheme="majorHAnsi" w:cs="Arial"/>
              </w:rPr>
              <w:t>PODIZVAJALEC</w:t>
            </w:r>
          </w:p>
          <w:p w14:paraId="32C7F8BA" w14:textId="77777777" w:rsidR="00DF757B" w:rsidRPr="005176C2" w:rsidRDefault="0063242A" w:rsidP="00954B58">
            <w:pPr>
              <w:rPr>
                <w:rFonts w:asciiTheme="majorHAnsi" w:hAnsiTheme="majorHAnsi" w:cs="Arial"/>
              </w:rPr>
            </w:pPr>
            <w:r w:rsidRPr="005176C2">
              <w:rPr>
                <w:rFonts w:asciiTheme="majorHAnsi" w:hAnsiTheme="majorHAnsi" w:cs="Arial"/>
              </w:rPr>
              <w:t xml:space="preserve">ime in priimek zakonitega zastopnika </w:t>
            </w:r>
          </w:p>
          <w:p w14:paraId="3C9DB623" w14:textId="77777777" w:rsidR="0063242A" w:rsidRPr="005176C2" w:rsidRDefault="0063242A" w:rsidP="00954B58">
            <w:pPr>
              <w:rPr>
                <w:rFonts w:asciiTheme="majorHAnsi" w:hAnsiTheme="majorHAnsi" w:cs="Arial"/>
              </w:rPr>
            </w:pPr>
            <w:r w:rsidRPr="005176C2">
              <w:rPr>
                <w:rFonts w:asciiTheme="majorHAnsi" w:hAnsiTheme="majorHAnsi" w:cs="Arial"/>
              </w:rPr>
              <w:t>in podpis</w:t>
            </w:r>
          </w:p>
        </w:tc>
      </w:tr>
      <w:tr w:rsidR="0063242A" w:rsidRPr="005176C2" w14:paraId="6E36CD44" w14:textId="77777777" w:rsidTr="00537A08">
        <w:trPr>
          <w:trHeight w:val="737"/>
        </w:trPr>
        <w:tc>
          <w:tcPr>
            <w:tcW w:w="2162" w:type="dxa"/>
          </w:tcPr>
          <w:p w14:paraId="6F90ED1C" w14:textId="77777777" w:rsidR="0063242A" w:rsidRPr="005176C2" w:rsidRDefault="0063242A"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25E550D9" w14:textId="77777777" w:rsidR="0063242A" w:rsidRPr="005176C2"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5176C2" w:rsidRDefault="0063242A" w:rsidP="00954B58">
            <w:pPr>
              <w:rPr>
                <w:rFonts w:asciiTheme="majorHAnsi" w:hAnsiTheme="majorHAnsi" w:cs="Arial"/>
              </w:rPr>
            </w:pPr>
          </w:p>
        </w:tc>
      </w:tr>
    </w:tbl>
    <w:p w14:paraId="476D9347" w14:textId="77777777" w:rsidR="004B1AD6" w:rsidRPr="005176C2" w:rsidRDefault="004B1AD6" w:rsidP="00954B58">
      <w:pPr>
        <w:rPr>
          <w:rFonts w:asciiTheme="majorHAnsi" w:hAnsiTheme="majorHAnsi" w:cs="Arial"/>
        </w:rPr>
      </w:pPr>
    </w:p>
    <w:p w14:paraId="51B7E215" w14:textId="77777777" w:rsidR="004B1AD6" w:rsidRPr="005176C2" w:rsidRDefault="004B1AD6" w:rsidP="00954B58">
      <w:pPr>
        <w:rPr>
          <w:rFonts w:asciiTheme="majorHAnsi" w:hAnsiTheme="majorHAnsi" w:cs="Arial"/>
          <w:sz w:val="24"/>
          <w:szCs w:val="24"/>
        </w:rPr>
      </w:pPr>
    </w:p>
    <w:p w14:paraId="166930EC" w14:textId="77777777" w:rsidR="004B1AD6" w:rsidRPr="005176C2" w:rsidRDefault="004B1AD6" w:rsidP="00954B58">
      <w:pPr>
        <w:rPr>
          <w:rFonts w:asciiTheme="majorHAnsi" w:hAnsiTheme="majorHAnsi" w:cs="Arial"/>
          <w:sz w:val="24"/>
          <w:szCs w:val="24"/>
        </w:rPr>
      </w:pPr>
    </w:p>
    <w:p w14:paraId="5C8699C9" w14:textId="77777777" w:rsidR="004B1AD6" w:rsidRPr="005176C2" w:rsidRDefault="004B1AD6" w:rsidP="00954B58">
      <w:pPr>
        <w:rPr>
          <w:rFonts w:asciiTheme="majorHAnsi" w:hAnsiTheme="majorHAnsi" w:cs="Arial"/>
          <w:sz w:val="24"/>
          <w:szCs w:val="24"/>
        </w:rPr>
      </w:pPr>
    </w:p>
    <w:p w14:paraId="32C69BDF" w14:textId="77777777" w:rsidR="004B1AD6" w:rsidRPr="005176C2" w:rsidRDefault="004B1AD6" w:rsidP="00954B58">
      <w:pPr>
        <w:rPr>
          <w:rFonts w:asciiTheme="majorHAnsi" w:hAnsiTheme="majorHAnsi" w:cs="Arial"/>
          <w:sz w:val="24"/>
          <w:szCs w:val="24"/>
        </w:rPr>
      </w:pPr>
    </w:p>
    <w:p w14:paraId="08568A6A" w14:textId="77777777" w:rsidR="004B1AD6" w:rsidRPr="005176C2" w:rsidRDefault="004B1AD6" w:rsidP="00954B58">
      <w:pPr>
        <w:rPr>
          <w:rFonts w:asciiTheme="majorHAnsi" w:hAnsiTheme="majorHAnsi" w:cs="Arial"/>
          <w:sz w:val="24"/>
          <w:szCs w:val="24"/>
        </w:rPr>
      </w:pPr>
    </w:p>
    <w:p w14:paraId="7B08B429" w14:textId="77777777" w:rsidR="00237E7C" w:rsidRPr="005176C2" w:rsidRDefault="00D12BBB" w:rsidP="00954B58">
      <w:pPr>
        <w:rPr>
          <w:rFonts w:asciiTheme="majorHAnsi" w:hAnsiTheme="majorHAnsi" w:cs="Arial"/>
          <w:sz w:val="24"/>
          <w:szCs w:val="24"/>
        </w:rPr>
      </w:pPr>
      <w:bookmarkStart w:id="8" w:name="_Toc395008191"/>
      <w:bookmarkStart w:id="9" w:name="_Toc401742229"/>
      <w:bookmarkStart w:id="10" w:name="_Toc401742359"/>
      <w:r w:rsidRPr="005176C2">
        <w:rPr>
          <w:rFonts w:asciiTheme="majorHAnsi" w:hAnsiTheme="majorHAnsi" w:cs="Arial"/>
          <w:sz w:val="24"/>
          <w:szCs w:val="24"/>
        </w:rPr>
        <w:t xml:space="preserve"> </w:t>
      </w:r>
    </w:p>
    <w:p w14:paraId="17F476D1" w14:textId="77777777" w:rsidR="00E33638" w:rsidRPr="005176C2" w:rsidRDefault="00E33638" w:rsidP="00954B58">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5176C2" w:rsidRDefault="00312259" w:rsidP="00954B58">
      <w:pPr>
        <w:rPr>
          <w:rFonts w:asciiTheme="majorHAnsi" w:hAnsiTheme="majorHAnsi" w:cs="Arial"/>
          <w:b/>
          <w:bCs/>
          <w:i/>
          <w:iCs/>
          <w:sz w:val="24"/>
          <w:szCs w:val="24"/>
          <w:u w:val="single"/>
        </w:rPr>
      </w:pPr>
      <w:bookmarkStart w:id="13" w:name="_Toc389830381"/>
      <w:bookmarkStart w:id="14" w:name="_Toc396225349"/>
      <w:bookmarkEnd w:id="11"/>
      <w:bookmarkEnd w:id="12"/>
    </w:p>
    <w:p w14:paraId="5998990D" w14:textId="77777777" w:rsidR="007205C3" w:rsidRPr="005176C2" w:rsidRDefault="007205C3" w:rsidP="00954B58">
      <w:pPr>
        <w:rPr>
          <w:rFonts w:asciiTheme="majorHAnsi" w:hAnsiTheme="majorHAnsi"/>
          <w:sz w:val="24"/>
          <w:szCs w:val="24"/>
        </w:rPr>
      </w:pPr>
      <w:bookmarkStart w:id="15" w:name="_Toc401742235"/>
      <w:bookmarkStart w:id="16" w:name="_Toc401742367"/>
      <w:bookmarkEnd w:id="13"/>
      <w:bookmarkEnd w:id="14"/>
      <w:r w:rsidRPr="005176C2">
        <w:rPr>
          <w:rFonts w:asciiTheme="majorHAnsi" w:hAnsiTheme="majorHAnsi" w:cs="Arial"/>
          <w:sz w:val="24"/>
          <w:szCs w:val="24"/>
        </w:rPr>
        <w:br w:type="page"/>
      </w:r>
    </w:p>
    <w:p w14:paraId="4E346981" w14:textId="77777777"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7" w:name="_Toc160029538"/>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dobro izvedbo</w:t>
      </w:r>
      <w:bookmarkEnd w:id="17"/>
      <w:r w:rsidR="00446DED" w:rsidRPr="005176C2">
        <w:rPr>
          <w:rFonts w:asciiTheme="majorHAnsi" w:hAnsiTheme="majorHAnsi"/>
          <w:szCs w:val="24"/>
          <w:lang w:val="sl-SI"/>
        </w:rPr>
        <w:t xml:space="preserve"> </w:t>
      </w:r>
      <w:r w:rsidR="00BF02ED" w:rsidRPr="005176C2">
        <w:rPr>
          <w:rFonts w:asciiTheme="majorHAnsi" w:hAnsiTheme="majorHAnsi"/>
          <w:szCs w:val="24"/>
          <w:lang w:val="sl-SI"/>
        </w:rPr>
        <w:t xml:space="preserve"> </w:t>
      </w:r>
    </w:p>
    <w:p w14:paraId="4BC05547" w14:textId="77777777" w:rsidR="00BF02ED"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57CFB72C" w14:textId="77777777" w:rsidTr="00AA1817">
        <w:tc>
          <w:tcPr>
            <w:tcW w:w="9060" w:type="dxa"/>
          </w:tcPr>
          <w:p w14:paraId="316429D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6AA692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135786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FD80D9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3E8D73E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A3506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B50A58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FEB46F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200F706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B57784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5AF293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BCD1D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26FF7C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268818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6E3E651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BA35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4B17D2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281B5C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3CC69BB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50D15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97BB4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D6A6A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5AC528C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B9D2F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6BDE95C2"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24196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64EE7946"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BAF66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030A36D5"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39E6373C"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FE1D8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4C150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4FCF7CF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5F9FE3F"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BB404" w14:textId="77777777" w:rsidR="00BB58DA" w:rsidRPr="001A21D8" w:rsidRDefault="00BB58DA" w:rsidP="00AA1817">
            <w:pPr>
              <w:jc w:val="both"/>
              <w:rPr>
                <w:rFonts w:asciiTheme="majorHAnsi" w:hAnsiTheme="majorHAnsi" w:cstheme="majorHAnsi"/>
                <w:lang w:eastAsia="en-US"/>
              </w:rPr>
            </w:pPr>
          </w:p>
          <w:p w14:paraId="6A55E454"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7C255369" w14:textId="77777777" w:rsidR="00BB58DA" w:rsidRPr="001A21D8" w:rsidRDefault="00BB58DA" w:rsidP="00AA1817">
            <w:pPr>
              <w:jc w:val="both"/>
              <w:rPr>
                <w:rFonts w:asciiTheme="majorHAnsi" w:hAnsiTheme="majorHAnsi" w:cstheme="majorHAnsi"/>
                <w:lang w:eastAsia="en-US"/>
              </w:rPr>
            </w:pPr>
          </w:p>
          <w:p w14:paraId="3EFDEEBD"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2EBC8B6C" w14:textId="77777777" w:rsidR="00BB58DA" w:rsidRPr="00BD7BA7" w:rsidRDefault="00BB58DA" w:rsidP="00AA1817">
            <w:pPr>
              <w:jc w:val="both"/>
              <w:rPr>
                <w:rFonts w:asciiTheme="majorHAnsi" w:hAnsiTheme="majorHAnsi" w:cstheme="majorHAnsi"/>
                <w:lang w:eastAsia="en-US"/>
              </w:rPr>
            </w:pPr>
          </w:p>
          <w:p w14:paraId="123D8202"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5CB13D0C" w14:textId="77777777" w:rsidR="00BB58DA" w:rsidRPr="001A21D8" w:rsidRDefault="00BB58DA" w:rsidP="00AA1817">
            <w:pPr>
              <w:jc w:val="both"/>
              <w:rPr>
                <w:rFonts w:asciiTheme="majorHAnsi" w:hAnsiTheme="majorHAnsi" w:cstheme="majorHAnsi"/>
                <w:lang w:eastAsia="en-US"/>
              </w:rPr>
            </w:pPr>
          </w:p>
          <w:p w14:paraId="167FE9A7" w14:textId="77777777" w:rsidR="00BB58DA" w:rsidRPr="001A21D8" w:rsidRDefault="00BB58DA" w:rsidP="00AA1817">
            <w:pPr>
              <w:jc w:val="both"/>
              <w:rPr>
                <w:rFonts w:asciiTheme="majorHAnsi" w:hAnsiTheme="majorHAnsi" w:cstheme="majorHAnsi"/>
                <w:lang w:eastAsia="en-US"/>
              </w:rPr>
            </w:pPr>
          </w:p>
          <w:p w14:paraId="44335B8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014BE653" w14:textId="77777777" w:rsidR="00BB58DA" w:rsidRPr="001A21D8" w:rsidRDefault="00BB58DA" w:rsidP="00AA1817">
            <w:pPr>
              <w:rPr>
                <w:rFonts w:asciiTheme="majorHAnsi" w:hAnsiTheme="majorHAnsi" w:cstheme="majorHAnsi"/>
              </w:rPr>
            </w:pPr>
          </w:p>
        </w:tc>
      </w:tr>
    </w:tbl>
    <w:p w14:paraId="57897170" w14:textId="77777777" w:rsidR="00BB58DA" w:rsidRDefault="00BB58DA" w:rsidP="00954B58">
      <w:pPr>
        <w:rPr>
          <w:rFonts w:asciiTheme="majorHAnsi" w:hAnsiTheme="majorHAnsi" w:cs="Arial"/>
          <w:sz w:val="24"/>
          <w:szCs w:val="24"/>
        </w:rPr>
      </w:pPr>
    </w:p>
    <w:p w14:paraId="2C963F2A" w14:textId="77777777" w:rsidR="00BB58DA" w:rsidRDefault="00BB58DA" w:rsidP="00954B58">
      <w:pPr>
        <w:rPr>
          <w:rFonts w:asciiTheme="majorHAnsi" w:hAnsiTheme="majorHAnsi" w:cs="Arial"/>
          <w:sz w:val="24"/>
          <w:szCs w:val="24"/>
        </w:rPr>
      </w:pPr>
    </w:p>
    <w:p w14:paraId="7361C95A" w14:textId="35B984F6" w:rsidR="00BB58DA" w:rsidRPr="001A21D8" w:rsidRDefault="00BB58DA" w:rsidP="00BB58DA">
      <w:pPr>
        <w:rPr>
          <w:rFonts w:asciiTheme="majorHAnsi" w:hAnsiTheme="majorHAnsi" w:cstheme="majorHAnsi"/>
          <w:b/>
          <w:bCs/>
        </w:rPr>
      </w:pPr>
      <w:r>
        <w:rPr>
          <w:rFonts w:asciiTheme="majorHAnsi" w:hAnsiTheme="majorHAnsi" w:cstheme="majorHAnsi"/>
          <w:b/>
          <w:bCs/>
        </w:rPr>
        <w:t>Izbrani izvajalec</w:t>
      </w:r>
      <w:r w:rsidRPr="001A21D8">
        <w:rPr>
          <w:rFonts w:asciiTheme="majorHAnsi" w:hAnsiTheme="majorHAnsi" w:cstheme="majorHAnsi"/>
          <w:b/>
          <w:bCs/>
        </w:rPr>
        <w:t xml:space="preserve"> bo izdal finančno zavarovanje za dobro izvedbo pogodbenih obveznosti za vsa</w:t>
      </w:r>
      <w:r w:rsidRPr="00BD7BA7">
        <w:rPr>
          <w:rFonts w:asciiTheme="majorHAnsi" w:hAnsiTheme="majorHAnsi" w:cstheme="majorHAnsi"/>
          <w:b/>
          <w:bCs/>
        </w:rPr>
        <w:t xml:space="preserve">k sklop </w:t>
      </w:r>
      <w:r w:rsidRPr="001A21D8">
        <w:rPr>
          <w:rFonts w:asciiTheme="majorHAnsi" w:hAnsiTheme="majorHAnsi" w:cstheme="majorHAnsi"/>
          <w:b/>
          <w:bCs/>
        </w:rPr>
        <w:t xml:space="preserve">posebej. </w:t>
      </w:r>
    </w:p>
    <w:p w14:paraId="6E6BE072" w14:textId="77777777" w:rsidR="00BB58DA" w:rsidRPr="005176C2" w:rsidRDefault="00BB58DA" w:rsidP="00954B58">
      <w:pPr>
        <w:rPr>
          <w:rFonts w:asciiTheme="majorHAnsi" w:hAnsiTheme="majorHAnsi" w:cs="Arial"/>
        </w:rPr>
      </w:pPr>
    </w:p>
    <w:p w14:paraId="454841A0" w14:textId="77777777" w:rsidR="00BB58DA" w:rsidRDefault="00BB58DA">
      <w:pPr>
        <w:rPr>
          <w:rFonts w:asciiTheme="majorHAnsi" w:hAnsiTheme="majorHAnsi" w:cs="Arial"/>
          <w:b/>
          <w:bCs/>
          <w:i/>
          <w:iCs/>
          <w:sz w:val="24"/>
          <w:szCs w:val="24"/>
          <w:u w:val="single"/>
        </w:rPr>
      </w:pPr>
      <w:r>
        <w:rPr>
          <w:rFonts w:asciiTheme="majorHAnsi" w:hAnsiTheme="majorHAnsi"/>
          <w:szCs w:val="24"/>
        </w:rPr>
        <w:br w:type="page"/>
      </w:r>
    </w:p>
    <w:p w14:paraId="0F977C9F" w14:textId="4874D626"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8" w:name="_Toc160029539"/>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odpravo napak</w:t>
      </w:r>
      <w:bookmarkEnd w:id="18"/>
      <w:r w:rsidR="00446DED" w:rsidRPr="005176C2">
        <w:rPr>
          <w:rFonts w:asciiTheme="majorHAnsi" w:hAnsiTheme="majorHAnsi"/>
          <w:szCs w:val="24"/>
          <w:lang w:val="sl-SI"/>
        </w:rPr>
        <w:t xml:space="preserve"> </w:t>
      </w:r>
    </w:p>
    <w:p w14:paraId="4194A718" w14:textId="77777777" w:rsidR="00BF02ED" w:rsidRPr="005176C2"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1EB3149D" w14:textId="77777777" w:rsidTr="00AA1817">
        <w:tc>
          <w:tcPr>
            <w:tcW w:w="9060" w:type="dxa"/>
          </w:tcPr>
          <w:p w14:paraId="4703C8B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7737078A" w14:textId="77777777" w:rsidR="00BB58DA" w:rsidRPr="001A21D8" w:rsidRDefault="00BB58DA" w:rsidP="00AA1817">
            <w:pPr>
              <w:keepNext/>
              <w:jc w:val="both"/>
              <w:rPr>
                <w:rFonts w:asciiTheme="majorHAnsi" w:hAnsiTheme="majorHAnsi" w:cstheme="majorHAnsi"/>
                <w:lang w:eastAsia="en-US"/>
              </w:rPr>
            </w:pPr>
          </w:p>
          <w:p w14:paraId="15291FCA"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65B53629"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73EBC26B" w14:textId="77777777" w:rsidR="00BB58DA" w:rsidRPr="001A21D8" w:rsidRDefault="00BB58DA" w:rsidP="00AA1817">
            <w:pPr>
              <w:keepNext/>
              <w:jc w:val="both"/>
              <w:rPr>
                <w:rFonts w:asciiTheme="majorHAnsi" w:hAnsiTheme="majorHAnsi" w:cstheme="majorHAnsi"/>
                <w:lang w:eastAsia="en-US"/>
              </w:rPr>
            </w:pPr>
          </w:p>
          <w:p w14:paraId="368E88EB"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15277791" w14:textId="77777777" w:rsidR="00BB58DA" w:rsidRPr="001A21D8" w:rsidRDefault="00BB58DA" w:rsidP="00AA1817">
            <w:pPr>
              <w:keepNext/>
              <w:jc w:val="both"/>
              <w:rPr>
                <w:rFonts w:asciiTheme="majorHAnsi" w:hAnsiTheme="majorHAnsi" w:cstheme="majorHAnsi"/>
                <w:lang w:eastAsia="en-US"/>
              </w:rPr>
            </w:pPr>
          </w:p>
          <w:p w14:paraId="2622A123"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198C7CAE" w14:textId="77777777" w:rsidR="00BB58DA" w:rsidRPr="001A21D8" w:rsidRDefault="00BB58DA" w:rsidP="00AA1817">
            <w:pPr>
              <w:keepNext/>
              <w:jc w:val="both"/>
              <w:rPr>
                <w:rFonts w:asciiTheme="majorHAnsi" w:hAnsiTheme="majorHAnsi" w:cstheme="majorHAnsi"/>
                <w:lang w:eastAsia="en-US"/>
              </w:rPr>
            </w:pPr>
          </w:p>
          <w:p w14:paraId="3D97E532"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07407BAB" w14:textId="77777777" w:rsidR="00BB58DA" w:rsidRPr="001A21D8" w:rsidRDefault="00BB58DA" w:rsidP="00AA1817">
            <w:pPr>
              <w:keepNext/>
              <w:jc w:val="both"/>
              <w:rPr>
                <w:rFonts w:asciiTheme="majorHAnsi" w:hAnsiTheme="majorHAnsi" w:cstheme="majorHAnsi"/>
                <w:lang w:eastAsia="en-US"/>
              </w:rPr>
            </w:pPr>
          </w:p>
          <w:p w14:paraId="4FD5140E"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3C6F3B1F" w14:textId="77777777" w:rsidR="00BB58DA" w:rsidRPr="001A21D8" w:rsidRDefault="00BB58DA" w:rsidP="00AA1817">
            <w:pPr>
              <w:keepNext/>
              <w:jc w:val="both"/>
              <w:rPr>
                <w:rFonts w:asciiTheme="majorHAnsi" w:hAnsiTheme="majorHAnsi" w:cstheme="majorHAnsi"/>
                <w:lang w:eastAsia="en-US"/>
              </w:rPr>
            </w:pPr>
          </w:p>
          <w:p w14:paraId="123BEC88"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FEDCFD6" w14:textId="77777777" w:rsidR="00BB58DA" w:rsidRPr="001A21D8" w:rsidRDefault="00BB58DA" w:rsidP="00AA1817">
            <w:pPr>
              <w:keepNext/>
              <w:jc w:val="both"/>
              <w:rPr>
                <w:rFonts w:asciiTheme="majorHAnsi" w:hAnsiTheme="majorHAnsi" w:cstheme="majorHAnsi"/>
                <w:lang w:eastAsia="en-US"/>
              </w:rPr>
            </w:pPr>
          </w:p>
          <w:p w14:paraId="014B0197"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35889DDA" w14:textId="77777777" w:rsidR="00BB58DA" w:rsidRPr="001A21D8" w:rsidRDefault="00BB58DA" w:rsidP="00AA1817">
            <w:pPr>
              <w:keepNext/>
              <w:jc w:val="both"/>
              <w:rPr>
                <w:rFonts w:asciiTheme="majorHAnsi" w:hAnsiTheme="majorHAnsi" w:cstheme="majorHAnsi"/>
                <w:lang w:eastAsia="en-US"/>
              </w:rPr>
            </w:pPr>
          </w:p>
          <w:p w14:paraId="551C7D2D"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40FB0981" w14:textId="77777777" w:rsidR="00BB58DA" w:rsidRPr="001A21D8" w:rsidRDefault="00BB58DA" w:rsidP="00AA1817">
            <w:pPr>
              <w:keepNext/>
              <w:jc w:val="both"/>
              <w:rPr>
                <w:rFonts w:asciiTheme="majorHAnsi" w:hAnsiTheme="majorHAnsi" w:cstheme="majorHAnsi"/>
                <w:lang w:eastAsia="en-US"/>
              </w:rPr>
            </w:pPr>
          </w:p>
          <w:p w14:paraId="79A871C0"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4E20D56D" w14:textId="77777777" w:rsidR="00BB58DA" w:rsidRPr="001A21D8" w:rsidRDefault="00BB58DA" w:rsidP="00AA1817">
            <w:pPr>
              <w:keepNext/>
              <w:jc w:val="both"/>
              <w:rPr>
                <w:rFonts w:asciiTheme="majorHAnsi" w:hAnsiTheme="majorHAnsi" w:cstheme="majorHAnsi"/>
                <w:lang w:eastAsia="en-US"/>
              </w:rPr>
            </w:pPr>
          </w:p>
          <w:p w14:paraId="5CA8880B"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877F8D8" w14:textId="77777777" w:rsidR="00BB58DA" w:rsidRPr="001A21D8" w:rsidRDefault="00BB58DA" w:rsidP="00AA1817">
            <w:pPr>
              <w:keepNext/>
              <w:jc w:val="both"/>
              <w:rPr>
                <w:rFonts w:asciiTheme="majorHAnsi" w:hAnsiTheme="majorHAnsi" w:cstheme="majorHAnsi"/>
                <w:lang w:eastAsia="en-US"/>
              </w:rPr>
            </w:pPr>
          </w:p>
          <w:p w14:paraId="3D92510F"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313C7714" w14:textId="77777777" w:rsidR="00BB58DA" w:rsidRPr="001A21D8" w:rsidRDefault="00BB58DA" w:rsidP="00AA1817">
            <w:pPr>
              <w:keepNext/>
              <w:jc w:val="both"/>
              <w:rPr>
                <w:rFonts w:asciiTheme="majorHAnsi" w:hAnsiTheme="majorHAnsi" w:cstheme="majorHAnsi"/>
                <w:lang w:eastAsia="en-US"/>
              </w:rPr>
            </w:pPr>
          </w:p>
          <w:p w14:paraId="77B110C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EDEA72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EC0120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980AEF2" w14:textId="77777777" w:rsidR="00BB58DA" w:rsidRPr="001A21D8" w:rsidRDefault="00BB58DA" w:rsidP="00AA1817">
            <w:pPr>
              <w:keepNext/>
              <w:jc w:val="both"/>
              <w:rPr>
                <w:rFonts w:asciiTheme="majorHAnsi" w:hAnsiTheme="majorHAnsi" w:cstheme="majorHAnsi"/>
                <w:lang w:eastAsia="en-US"/>
              </w:rPr>
            </w:pPr>
          </w:p>
          <w:p w14:paraId="68C46549"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516E8686" w14:textId="77777777" w:rsidR="00BB58DA" w:rsidRPr="001A21D8" w:rsidRDefault="00BB58DA" w:rsidP="00AA1817">
            <w:pPr>
              <w:keepNext/>
              <w:jc w:val="both"/>
              <w:rPr>
                <w:rFonts w:asciiTheme="majorHAnsi" w:hAnsiTheme="majorHAnsi" w:cstheme="majorHAnsi"/>
                <w:lang w:eastAsia="en-US"/>
              </w:rPr>
            </w:pPr>
          </w:p>
          <w:p w14:paraId="182B96D4"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5B45F5D1" w14:textId="77777777" w:rsidR="00BB58DA" w:rsidRPr="001A21D8" w:rsidRDefault="00BB58DA" w:rsidP="00AA18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F4329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44662CA" w14:textId="77777777" w:rsidR="00BB58DA" w:rsidRPr="001A21D8" w:rsidRDefault="00BB58DA" w:rsidP="00AA1817">
            <w:pPr>
              <w:jc w:val="both"/>
              <w:rPr>
                <w:rFonts w:asciiTheme="majorHAnsi" w:hAnsiTheme="majorHAnsi" w:cstheme="majorHAnsi"/>
                <w:lang w:eastAsia="en-US"/>
              </w:rPr>
            </w:pPr>
          </w:p>
          <w:p w14:paraId="3B48AA3D"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6DB7AB3E" w14:textId="77777777" w:rsidR="00BB58DA" w:rsidRPr="001A21D8" w:rsidRDefault="00BB58DA" w:rsidP="00AA1817">
            <w:pPr>
              <w:jc w:val="both"/>
              <w:rPr>
                <w:rFonts w:asciiTheme="majorHAnsi" w:hAnsiTheme="majorHAnsi" w:cstheme="majorHAnsi"/>
                <w:lang w:eastAsia="en-US"/>
              </w:rPr>
            </w:pPr>
          </w:p>
          <w:p w14:paraId="3A31557F"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11A9B93D" w14:textId="77777777" w:rsidR="00BB58DA" w:rsidRPr="00BD7BA7" w:rsidRDefault="00BB58DA" w:rsidP="00AA1817">
            <w:pPr>
              <w:jc w:val="both"/>
              <w:rPr>
                <w:rFonts w:asciiTheme="majorHAnsi" w:hAnsiTheme="majorHAnsi" w:cstheme="majorHAnsi"/>
                <w:lang w:eastAsia="en-US"/>
              </w:rPr>
            </w:pPr>
          </w:p>
          <w:p w14:paraId="3734134E"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63D56F6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1EA02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47F1B4D4" w14:textId="77777777" w:rsidR="00BB58DA" w:rsidRPr="001A21D8" w:rsidRDefault="00BB58DA" w:rsidP="00AA1817">
            <w:pPr>
              <w:rPr>
                <w:rFonts w:asciiTheme="majorHAnsi" w:hAnsiTheme="majorHAnsi" w:cstheme="majorHAnsi"/>
              </w:rPr>
            </w:pPr>
          </w:p>
        </w:tc>
      </w:tr>
    </w:tbl>
    <w:p w14:paraId="1F3FCE95" w14:textId="77777777" w:rsidR="00BF02ED" w:rsidRPr="005176C2" w:rsidRDefault="00BF02ED" w:rsidP="00954B58">
      <w:pPr>
        <w:rPr>
          <w:rFonts w:asciiTheme="majorHAnsi" w:hAnsiTheme="majorHAnsi" w:cs="Arial"/>
          <w:sz w:val="24"/>
          <w:szCs w:val="24"/>
        </w:rPr>
      </w:pPr>
    </w:p>
    <w:p w14:paraId="6DE4EBB0" w14:textId="77777777" w:rsidR="00BF02ED" w:rsidRPr="005176C2" w:rsidRDefault="00BF02ED" w:rsidP="00954B58">
      <w:pPr>
        <w:rPr>
          <w:rFonts w:asciiTheme="majorHAnsi" w:hAnsiTheme="majorHAnsi" w:cs="Arial"/>
          <w:b/>
          <w:bCs/>
          <w:i/>
          <w:iCs/>
          <w:sz w:val="24"/>
          <w:szCs w:val="24"/>
          <w:u w:val="single"/>
        </w:rPr>
      </w:pPr>
    </w:p>
    <w:p w14:paraId="144C6B21" w14:textId="5814E79C" w:rsidR="00BB58DA" w:rsidRPr="001A21D8" w:rsidRDefault="00BB58DA" w:rsidP="00BB58DA">
      <w:pPr>
        <w:rPr>
          <w:rFonts w:asciiTheme="majorHAnsi" w:hAnsiTheme="majorHAnsi" w:cstheme="majorHAnsi"/>
          <w:b/>
          <w:bCs/>
        </w:rPr>
      </w:pPr>
      <w:r>
        <w:rPr>
          <w:rFonts w:asciiTheme="majorHAnsi" w:hAnsiTheme="majorHAnsi" w:cstheme="majorHAnsi"/>
          <w:b/>
          <w:bCs/>
        </w:rPr>
        <w:t>Izbrani izvajalec</w:t>
      </w:r>
      <w:r w:rsidRPr="001A21D8">
        <w:rPr>
          <w:rFonts w:asciiTheme="majorHAnsi" w:hAnsiTheme="majorHAnsi" w:cstheme="majorHAnsi"/>
          <w:b/>
          <w:bCs/>
        </w:rPr>
        <w:t xml:space="preserve"> bo izdal finančno zavarovanje za odpravo napak v garancijski dobi za vsak </w:t>
      </w:r>
      <w:r w:rsidRPr="00BD7BA7">
        <w:rPr>
          <w:rFonts w:asciiTheme="majorHAnsi" w:hAnsiTheme="majorHAnsi" w:cstheme="majorHAnsi"/>
          <w:b/>
          <w:bCs/>
        </w:rPr>
        <w:t>sklop</w:t>
      </w:r>
      <w:r w:rsidRPr="001A21D8">
        <w:rPr>
          <w:rFonts w:asciiTheme="majorHAnsi" w:hAnsiTheme="majorHAnsi" w:cstheme="majorHAnsi"/>
          <w:b/>
          <w:bCs/>
          <w:color w:val="FF0000"/>
        </w:rPr>
        <w:t xml:space="preserve"> </w:t>
      </w:r>
      <w:r w:rsidRPr="001A21D8">
        <w:rPr>
          <w:rFonts w:asciiTheme="majorHAnsi" w:hAnsiTheme="majorHAnsi" w:cstheme="majorHAnsi"/>
          <w:b/>
          <w:bCs/>
        </w:rPr>
        <w:t xml:space="preserve">posebej. </w:t>
      </w:r>
    </w:p>
    <w:p w14:paraId="0232BCAC" w14:textId="77777777" w:rsidR="00426100" w:rsidRPr="005176C2" w:rsidRDefault="00426100" w:rsidP="00954B58">
      <w:pPr>
        <w:rPr>
          <w:rFonts w:asciiTheme="majorHAnsi" w:hAnsiTheme="majorHAnsi"/>
        </w:rPr>
      </w:pPr>
      <w:r w:rsidRPr="005176C2">
        <w:rPr>
          <w:rFonts w:asciiTheme="majorHAnsi" w:hAnsiTheme="majorHAnsi"/>
        </w:rPr>
        <w:br w:type="page"/>
      </w:r>
    </w:p>
    <w:p w14:paraId="6F7CBE2A" w14:textId="77777777" w:rsidR="00A66760" w:rsidRPr="005176C2" w:rsidRDefault="00A66760"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9" w:name="_Toc160029540"/>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pogodbe</w:t>
      </w:r>
      <w:bookmarkEnd w:id="19"/>
    </w:p>
    <w:p w14:paraId="1F984D7E" w14:textId="77777777" w:rsidR="00A66760" w:rsidRPr="005176C2" w:rsidRDefault="00A66760" w:rsidP="00954B58">
      <w:pPr>
        <w:rPr>
          <w:rFonts w:asciiTheme="majorHAnsi" w:hAnsiTheme="majorHAnsi" w:cs="Arial"/>
          <w:sz w:val="24"/>
          <w:szCs w:val="24"/>
        </w:rPr>
      </w:pPr>
    </w:p>
    <w:bookmarkEnd w:id="15"/>
    <w:bookmarkEnd w:id="16"/>
    <w:p w14:paraId="30E1AB79" w14:textId="77777777" w:rsidR="00BF6A2A" w:rsidRPr="001449BF" w:rsidRDefault="00D338E6" w:rsidP="001449BF">
      <w:pPr>
        <w:jc w:val="both"/>
        <w:rPr>
          <w:rFonts w:asciiTheme="majorHAnsi" w:eastAsia="Times New Roman" w:hAnsiTheme="majorHAnsi" w:cstheme="majorHAnsi"/>
          <w:i/>
        </w:rPr>
      </w:pPr>
      <w:r w:rsidRPr="001449BF">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Default="00BF6A2A" w:rsidP="001449BF">
      <w:pPr>
        <w:tabs>
          <w:tab w:val="left" w:pos="6912"/>
        </w:tabs>
        <w:jc w:val="both"/>
        <w:rPr>
          <w:rFonts w:asciiTheme="majorHAnsi" w:eastAsia="Times New Roman" w:hAnsiTheme="majorHAnsi" w:cstheme="majorHAnsi"/>
          <w:b/>
        </w:rPr>
      </w:pPr>
    </w:p>
    <w:p w14:paraId="62F6CA66" w14:textId="49134E7B" w:rsidR="00D836E5" w:rsidRPr="00D836E5" w:rsidRDefault="00D836E5" w:rsidP="001449BF">
      <w:pPr>
        <w:tabs>
          <w:tab w:val="left" w:pos="6912"/>
        </w:tabs>
        <w:jc w:val="both"/>
        <w:rPr>
          <w:rFonts w:asciiTheme="majorHAnsi" w:eastAsia="Times New Roman" w:hAnsiTheme="majorHAnsi" w:cstheme="majorHAnsi"/>
          <w:bCs/>
          <w:i/>
          <w:iCs/>
        </w:rPr>
      </w:pPr>
      <w:r w:rsidRPr="00D836E5">
        <w:rPr>
          <w:rFonts w:asciiTheme="majorHAnsi" w:eastAsia="Times New Roman" w:hAnsiTheme="majorHAnsi" w:cstheme="majorHAnsi"/>
          <w:bCs/>
          <w:i/>
          <w:iCs/>
        </w:rPr>
        <w:t xml:space="preserve">OPOMBA: za </w:t>
      </w:r>
      <w:r>
        <w:rPr>
          <w:rFonts w:asciiTheme="majorHAnsi" w:eastAsia="Times New Roman" w:hAnsiTheme="majorHAnsi" w:cstheme="majorHAnsi"/>
          <w:bCs/>
          <w:i/>
          <w:iCs/>
        </w:rPr>
        <w:t>S</w:t>
      </w:r>
      <w:r w:rsidRPr="00D836E5">
        <w:rPr>
          <w:rFonts w:asciiTheme="majorHAnsi" w:eastAsia="Times New Roman" w:hAnsiTheme="majorHAnsi" w:cstheme="majorHAnsi"/>
          <w:bCs/>
          <w:i/>
          <w:iCs/>
        </w:rPr>
        <w:t xml:space="preserve">klop 1 bo naročnik Občina Ajdovščina, za </w:t>
      </w:r>
      <w:r>
        <w:rPr>
          <w:rFonts w:asciiTheme="majorHAnsi" w:eastAsia="Times New Roman" w:hAnsiTheme="majorHAnsi" w:cstheme="majorHAnsi"/>
          <w:bCs/>
          <w:i/>
          <w:iCs/>
        </w:rPr>
        <w:t>S</w:t>
      </w:r>
      <w:r w:rsidRPr="00D836E5">
        <w:rPr>
          <w:rFonts w:asciiTheme="majorHAnsi" w:eastAsia="Times New Roman" w:hAnsiTheme="majorHAnsi" w:cstheme="majorHAnsi"/>
          <w:bCs/>
          <w:i/>
          <w:iCs/>
        </w:rPr>
        <w:t>klop 2 pa Občina Vipava.</w:t>
      </w:r>
    </w:p>
    <w:p w14:paraId="1DF7CE7C" w14:textId="62833F60" w:rsidR="00BF6A2A" w:rsidRPr="001449BF" w:rsidRDefault="00BF6A2A" w:rsidP="001449BF">
      <w:pPr>
        <w:tabs>
          <w:tab w:val="left" w:pos="6912"/>
        </w:tabs>
        <w:jc w:val="center"/>
        <w:rPr>
          <w:rFonts w:asciiTheme="majorHAnsi" w:eastAsia="Times New Roman" w:hAnsiTheme="majorHAnsi" w:cstheme="majorHAnsi"/>
        </w:rPr>
      </w:pPr>
      <w:r w:rsidRPr="001449BF">
        <w:rPr>
          <w:rFonts w:asciiTheme="majorHAnsi" w:eastAsia="Times New Roman" w:hAnsiTheme="majorHAnsi" w:cstheme="majorHAnsi"/>
          <w:b/>
        </w:rPr>
        <w:t xml:space="preserve">OBČINA </w:t>
      </w:r>
      <w:r w:rsidR="00FF6ACB" w:rsidRPr="001449BF">
        <w:rPr>
          <w:rFonts w:asciiTheme="majorHAnsi" w:eastAsia="Times New Roman" w:hAnsiTheme="majorHAnsi" w:cstheme="majorHAnsi"/>
          <w:b/>
        </w:rPr>
        <w:t xml:space="preserve"> _______________</w:t>
      </w:r>
      <w:r w:rsidRPr="001449BF">
        <w:rPr>
          <w:rFonts w:asciiTheme="majorHAnsi" w:eastAsia="Times New Roman" w:hAnsiTheme="majorHAnsi" w:cstheme="majorHAnsi"/>
        </w:rPr>
        <w:t xml:space="preserve">, </w:t>
      </w:r>
      <w:r w:rsidR="00FF6ACB" w:rsidRPr="001449BF">
        <w:rPr>
          <w:rFonts w:asciiTheme="majorHAnsi" w:eastAsia="Times New Roman" w:hAnsiTheme="majorHAnsi" w:cstheme="majorHAnsi"/>
        </w:rPr>
        <w:t xml:space="preserve"> _______________</w:t>
      </w:r>
      <w:r w:rsidRPr="001449BF">
        <w:rPr>
          <w:rFonts w:asciiTheme="majorHAnsi" w:eastAsia="Times New Roman" w:hAnsiTheme="majorHAnsi" w:cstheme="majorHAnsi"/>
        </w:rPr>
        <w:t xml:space="preserve">, </w:t>
      </w:r>
      <w:r w:rsidRPr="001449BF">
        <w:rPr>
          <w:rFonts w:asciiTheme="majorHAnsi" w:eastAsia="Times New Roman" w:hAnsiTheme="majorHAnsi" w:cstheme="majorHAnsi"/>
          <w:b/>
        </w:rPr>
        <w:t>kot naročnik</w:t>
      </w:r>
      <w:r w:rsidR="00005BE7" w:rsidRPr="001449BF">
        <w:rPr>
          <w:rFonts w:asciiTheme="majorHAnsi" w:eastAsia="Times New Roman" w:hAnsiTheme="majorHAnsi" w:cstheme="majorHAnsi"/>
        </w:rPr>
        <w:t>,</w:t>
      </w:r>
    </w:p>
    <w:p w14:paraId="46B931EE" w14:textId="62ACAEE9" w:rsidR="00BF6A2A" w:rsidRPr="001449BF" w:rsidRDefault="00005BE7" w:rsidP="001449BF">
      <w:pPr>
        <w:tabs>
          <w:tab w:val="left" w:pos="6912"/>
        </w:tabs>
        <w:jc w:val="center"/>
        <w:rPr>
          <w:rFonts w:asciiTheme="majorHAnsi" w:eastAsia="Times New Roman" w:hAnsiTheme="majorHAnsi" w:cstheme="majorHAnsi"/>
        </w:rPr>
      </w:pPr>
      <w:r w:rsidRPr="001449BF">
        <w:rPr>
          <w:rFonts w:asciiTheme="majorHAnsi" w:eastAsia="Times New Roman" w:hAnsiTheme="majorHAnsi" w:cstheme="majorHAnsi"/>
        </w:rPr>
        <w:t>ki ga</w:t>
      </w:r>
      <w:r w:rsidR="00BF6A2A" w:rsidRPr="001449BF">
        <w:rPr>
          <w:rFonts w:asciiTheme="majorHAnsi" w:eastAsia="Times New Roman" w:hAnsiTheme="majorHAnsi" w:cstheme="majorHAnsi"/>
        </w:rPr>
        <w:t xml:space="preserve"> zastopa župan </w:t>
      </w:r>
      <w:r w:rsidR="00FF6ACB" w:rsidRPr="001449BF">
        <w:rPr>
          <w:rFonts w:asciiTheme="majorHAnsi" w:eastAsia="Times New Roman" w:hAnsiTheme="majorHAnsi" w:cstheme="majorHAnsi"/>
        </w:rPr>
        <w:t xml:space="preserve"> _________________</w:t>
      </w:r>
      <w:r w:rsidR="00BF6A2A" w:rsidRPr="001449BF">
        <w:rPr>
          <w:rFonts w:asciiTheme="majorHAnsi" w:eastAsia="Times New Roman" w:hAnsiTheme="majorHAnsi" w:cstheme="majorHAnsi"/>
        </w:rPr>
        <w:t>,</w:t>
      </w:r>
    </w:p>
    <w:p w14:paraId="49BD4ADB" w14:textId="4D6D21E8" w:rsidR="00BF6A2A" w:rsidRPr="001449BF" w:rsidRDefault="00005BE7" w:rsidP="001449BF">
      <w:pPr>
        <w:tabs>
          <w:tab w:val="left" w:pos="1440"/>
        </w:tabs>
        <w:jc w:val="center"/>
        <w:rPr>
          <w:rFonts w:asciiTheme="majorHAnsi" w:eastAsia="Times New Roman" w:hAnsiTheme="majorHAnsi" w:cstheme="majorHAnsi"/>
        </w:rPr>
      </w:pPr>
      <w:r w:rsidRPr="001449BF">
        <w:rPr>
          <w:rFonts w:asciiTheme="majorHAnsi" w:eastAsia="Times New Roman" w:hAnsiTheme="majorHAnsi" w:cstheme="majorHAnsi"/>
        </w:rPr>
        <w:t>m</w:t>
      </w:r>
      <w:r w:rsidR="00BF6A2A" w:rsidRPr="001449BF">
        <w:rPr>
          <w:rFonts w:asciiTheme="majorHAnsi" w:eastAsia="Times New Roman" w:hAnsiTheme="majorHAnsi" w:cstheme="majorHAnsi"/>
        </w:rPr>
        <w:t xml:space="preserve">atična številka: </w:t>
      </w:r>
      <w:r w:rsidR="00FF6ACB" w:rsidRPr="001449BF">
        <w:rPr>
          <w:rFonts w:asciiTheme="majorHAnsi" w:eastAsia="Times New Roman" w:hAnsiTheme="majorHAnsi" w:cstheme="majorHAnsi"/>
        </w:rPr>
        <w:t>______________</w:t>
      </w:r>
      <w:r w:rsidRPr="001449BF">
        <w:rPr>
          <w:rFonts w:asciiTheme="majorHAnsi" w:eastAsia="Times New Roman" w:hAnsiTheme="majorHAnsi" w:cstheme="majorHAnsi"/>
        </w:rPr>
        <w:t>,</w:t>
      </w:r>
    </w:p>
    <w:p w14:paraId="7DED93C3" w14:textId="10AE55C6" w:rsidR="00BF6A2A" w:rsidRPr="001449BF" w:rsidRDefault="00BF6A2A" w:rsidP="001449BF">
      <w:pPr>
        <w:tabs>
          <w:tab w:val="left" w:pos="1440"/>
        </w:tabs>
        <w:jc w:val="center"/>
        <w:rPr>
          <w:rFonts w:asciiTheme="majorHAnsi" w:eastAsia="Times New Roman" w:hAnsiTheme="majorHAnsi" w:cstheme="majorHAnsi"/>
        </w:rPr>
      </w:pPr>
      <w:r w:rsidRPr="001449BF">
        <w:rPr>
          <w:rFonts w:asciiTheme="majorHAnsi" w:eastAsia="Times New Roman" w:hAnsiTheme="majorHAnsi" w:cstheme="majorHAnsi"/>
        </w:rPr>
        <w:t xml:space="preserve">ID za DDV: </w:t>
      </w:r>
      <w:r w:rsidR="00015853" w:rsidRPr="001449BF">
        <w:rPr>
          <w:rFonts w:asciiTheme="majorHAnsi" w:eastAsia="Times New Roman" w:hAnsiTheme="majorHAnsi" w:cstheme="majorHAnsi"/>
        </w:rPr>
        <w:t xml:space="preserve"> ____________</w:t>
      </w:r>
      <w:r w:rsidR="00005BE7" w:rsidRPr="001449BF">
        <w:rPr>
          <w:rFonts w:asciiTheme="majorHAnsi" w:eastAsia="Times New Roman" w:hAnsiTheme="majorHAnsi" w:cstheme="majorHAnsi"/>
        </w:rPr>
        <w:t>,</w:t>
      </w:r>
    </w:p>
    <w:p w14:paraId="4362249D" w14:textId="330A988F" w:rsidR="00D3204F" w:rsidRPr="001449BF" w:rsidRDefault="00BF6A2A" w:rsidP="001449BF">
      <w:pPr>
        <w:tabs>
          <w:tab w:val="left" w:pos="1440"/>
        </w:tabs>
        <w:jc w:val="center"/>
        <w:rPr>
          <w:rFonts w:asciiTheme="majorHAnsi" w:eastAsia="Times New Roman" w:hAnsiTheme="majorHAnsi" w:cstheme="majorHAnsi"/>
        </w:rPr>
      </w:pPr>
      <w:r w:rsidRPr="001449BF">
        <w:rPr>
          <w:rFonts w:asciiTheme="majorHAnsi" w:eastAsia="Times New Roman" w:hAnsiTheme="majorHAnsi" w:cstheme="majorHAnsi"/>
        </w:rPr>
        <w:t xml:space="preserve">IBAN: </w:t>
      </w:r>
      <w:r w:rsidR="00015853" w:rsidRPr="001449BF">
        <w:rPr>
          <w:rFonts w:asciiTheme="majorHAnsi" w:eastAsia="Times New Roman" w:hAnsiTheme="majorHAnsi" w:cstheme="majorHAnsi"/>
        </w:rPr>
        <w:t xml:space="preserve"> _______________</w:t>
      </w:r>
    </w:p>
    <w:p w14:paraId="313808BE" w14:textId="77777777" w:rsidR="00BF6A2A" w:rsidRPr="001449BF" w:rsidRDefault="00BF6A2A" w:rsidP="001449BF">
      <w:pPr>
        <w:keepLines/>
        <w:widowControl w:val="0"/>
        <w:jc w:val="center"/>
        <w:rPr>
          <w:rFonts w:asciiTheme="majorHAnsi" w:eastAsia="Times New Roman" w:hAnsiTheme="majorHAnsi" w:cstheme="majorHAnsi"/>
          <w:bCs/>
          <w:kern w:val="16"/>
          <w:lang w:eastAsia="en-US"/>
        </w:rPr>
      </w:pPr>
    </w:p>
    <w:p w14:paraId="4DB42FB3" w14:textId="47AE4399" w:rsidR="00BF6A2A" w:rsidRPr="001449BF" w:rsidRDefault="00BF6A2A" w:rsidP="001449BF">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in</w:t>
      </w:r>
    </w:p>
    <w:p w14:paraId="1496B53B" w14:textId="03642000" w:rsidR="008D35B2" w:rsidRPr="001449BF" w:rsidRDefault="008D35B2" w:rsidP="001449BF">
      <w:pPr>
        <w:jc w:val="center"/>
        <w:rPr>
          <w:rFonts w:asciiTheme="majorHAnsi" w:hAnsiTheme="majorHAnsi" w:cstheme="majorHAnsi"/>
        </w:rPr>
      </w:pPr>
    </w:p>
    <w:p w14:paraId="74B34BAF"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 xml:space="preserve">________________________________ </w:t>
      </w:r>
      <w:r w:rsidRPr="001449BF">
        <w:rPr>
          <w:rFonts w:asciiTheme="majorHAnsi" w:eastAsia="Times New Roman" w:hAnsiTheme="majorHAnsi" w:cstheme="majorHAnsi"/>
          <w:i/>
        </w:rPr>
        <w:t>(firma in sedež ponudnika)</w:t>
      </w:r>
      <w:r w:rsidRPr="001449BF">
        <w:rPr>
          <w:rFonts w:asciiTheme="majorHAnsi" w:eastAsia="Times New Roman" w:hAnsiTheme="majorHAnsi" w:cstheme="majorHAnsi"/>
          <w:b/>
        </w:rPr>
        <w:t xml:space="preserve"> kot izvajalec</w:t>
      </w:r>
      <w:r w:rsidR="00005BE7" w:rsidRPr="001449BF">
        <w:rPr>
          <w:rFonts w:asciiTheme="majorHAnsi" w:eastAsia="Times New Roman" w:hAnsiTheme="majorHAnsi" w:cstheme="majorHAnsi"/>
        </w:rPr>
        <w:t>,</w:t>
      </w:r>
    </w:p>
    <w:p w14:paraId="1D6B5BB5" w14:textId="332C4431"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ki ga zastopa ________________________,</w:t>
      </w:r>
    </w:p>
    <w:p w14:paraId="3AA9EE38" w14:textId="4440DB60"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m</w:t>
      </w:r>
      <w:r w:rsidR="00BF6A2A" w:rsidRPr="001449BF">
        <w:rPr>
          <w:rFonts w:asciiTheme="majorHAnsi" w:eastAsia="Times New Roman" w:hAnsiTheme="majorHAnsi" w:cstheme="majorHAnsi"/>
        </w:rPr>
        <w:t>atična številka: ______________________</w:t>
      </w:r>
      <w:r w:rsidRPr="001449BF">
        <w:rPr>
          <w:rFonts w:asciiTheme="majorHAnsi" w:eastAsia="Times New Roman" w:hAnsiTheme="majorHAnsi" w:cstheme="majorHAnsi"/>
        </w:rPr>
        <w:t>,</w:t>
      </w:r>
    </w:p>
    <w:p w14:paraId="2424AE6A" w14:textId="77777777"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w:t>
      </w:r>
      <w:r w:rsidR="00BF6A2A" w:rsidRPr="001449BF">
        <w:rPr>
          <w:rFonts w:asciiTheme="majorHAnsi" w:eastAsia="Times New Roman" w:hAnsiTheme="majorHAnsi" w:cstheme="majorHAnsi"/>
        </w:rPr>
        <w:t>D</w:t>
      </w:r>
      <w:r w:rsidRPr="001449BF">
        <w:rPr>
          <w:rFonts w:asciiTheme="majorHAnsi" w:eastAsia="Times New Roman" w:hAnsiTheme="majorHAnsi" w:cstheme="majorHAnsi"/>
        </w:rPr>
        <w:t xml:space="preserve"> z</w:t>
      </w:r>
      <w:r w:rsidR="00BF6A2A" w:rsidRPr="001449BF">
        <w:rPr>
          <w:rFonts w:asciiTheme="majorHAnsi" w:eastAsia="Times New Roman" w:hAnsiTheme="majorHAnsi" w:cstheme="majorHAnsi"/>
        </w:rPr>
        <w:t>a</w:t>
      </w:r>
      <w:r w:rsidRPr="001449BF">
        <w:rPr>
          <w:rFonts w:asciiTheme="majorHAnsi" w:eastAsia="Times New Roman" w:hAnsiTheme="majorHAnsi" w:cstheme="majorHAnsi"/>
        </w:rPr>
        <w:t xml:space="preserve"> DDV</w:t>
      </w:r>
      <w:r w:rsidR="00BF6A2A" w:rsidRPr="001449BF">
        <w:rPr>
          <w:rFonts w:asciiTheme="majorHAnsi" w:eastAsia="Times New Roman" w:hAnsiTheme="majorHAnsi" w:cstheme="majorHAnsi"/>
        </w:rPr>
        <w:t>: ______________________</w:t>
      </w:r>
      <w:r w:rsidRPr="001449BF">
        <w:rPr>
          <w:rFonts w:asciiTheme="majorHAnsi" w:eastAsia="Times New Roman" w:hAnsiTheme="majorHAnsi" w:cstheme="majorHAnsi"/>
        </w:rPr>
        <w:t>,</w:t>
      </w:r>
    </w:p>
    <w:p w14:paraId="2E43EAB5"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IBAN:_______________________________</w:t>
      </w:r>
      <w:r w:rsidR="00005BE7" w:rsidRPr="001449BF">
        <w:rPr>
          <w:rFonts w:asciiTheme="majorHAnsi" w:eastAsia="Times New Roman" w:hAnsiTheme="majorHAnsi" w:cstheme="majorHAnsi"/>
        </w:rPr>
        <w:t>,</w:t>
      </w:r>
    </w:p>
    <w:p w14:paraId="7E8FDF31" w14:textId="77777777" w:rsidR="00BF6A2A" w:rsidRPr="001449BF" w:rsidRDefault="00BF6A2A" w:rsidP="001449BF">
      <w:pPr>
        <w:keepLines/>
        <w:widowControl w:val="0"/>
        <w:jc w:val="center"/>
        <w:rPr>
          <w:rFonts w:asciiTheme="majorHAnsi" w:eastAsia="Times New Roman" w:hAnsiTheme="majorHAnsi" w:cstheme="majorHAnsi"/>
          <w:bCs/>
          <w:kern w:val="16"/>
          <w:lang w:eastAsia="en-US"/>
        </w:rPr>
      </w:pPr>
    </w:p>
    <w:p w14:paraId="707258E7" w14:textId="072CC7F9" w:rsidR="00BF6A2A" w:rsidRPr="001449BF" w:rsidRDefault="00BF6A2A" w:rsidP="001449BF">
      <w:pPr>
        <w:ind w:right="70"/>
        <w:jc w:val="center"/>
        <w:rPr>
          <w:rFonts w:asciiTheme="majorHAnsi" w:eastAsia="Times New Roman" w:hAnsiTheme="majorHAnsi" w:cstheme="majorHAnsi"/>
          <w:b/>
        </w:rPr>
      </w:pPr>
      <w:r w:rsidRPr="001449BF">
        <w:rPr>
          <w:rFonts w:asciiTheme="majorHAnsi" w:eastAsia="Times New Roman" w:hAnsiTheme="majorHAnsi" w:cstheme="majorHAnsi"/>
        </w:rPr>
        <w:t>skleneta naslednjo</w:t>
      </w:r>
    </w:p>
    <w:p w14:paraId="6DC98ABB" w14:textId="77777777" w:rsidR="00BF6A2A" w:rsidRPr="001449BF" w:rsidRDefault="00BF6A2A" w:rsidP="001449BF">
      <w:pPr>
        <w:ind w:right="70"/>
        <w:jc w:val="both"/>
        <w:rPr>
          <w:rFonts w:asciiTheme="majorHAnsi" w:eastAsia="Times New Roman" w:hAnsiTheme="majorHAnsi" w:cstheme="majorHAnsi"/>
          <w:b/>
        </w:rPr>
      </w:pPr>
    </w:p>
    <w:p w14:paraId="67DC08AA" w14:textId="48E856C3" w:rsidR="00BF6A2A" w:rsidRPr="001449BF" w:rsidRDefault="00BD7B40" w:rsidP="001449BF">
      <w:pPr>
        <w:ind w:right="70"/>
        <w:rPr>
          <w:rFonts w:asciiTheme="majorHAnsi" w:eastAsia="Times New Roman" w:hAnsiTheme="majorHAnsi" w:cstheme="majorHAnsi"/>
          <w:b/>
        </w:rPr>
      </w:pPr>
      <w:r w:rsidRPr="001449BF">
        <w:rPr>
          <w:rFonts w:asciiTheme="majorHAnsi" w:eastAsia="Times New Roman" w:hAnsiTheme="majorHAnsi" w:cstheme="majorHAnsi"/>
          <w:b/>
        </w:rPr>
        <w:t xml:space="preserve"> </w:t>
      </w:r>
    </w:p>
    <w:p w14:paraId="26D02515" w14:textId="77777777" w:rsidR="00C61692" w:rsidRPr="001449BF" w:rsidRDefault="00C61692" w:rsidP="001449BF">
      <w:pPr>
        <w:ind w:right="70"/>
        <w:rPr>
          <w:rFonts w:asciiTheme="majorHAnsi" w:eastAsia="Times New Roman" w:hAnsiTheme="majorHAnsi" w:cstheme="majorHAnsi"/>
          <w:b/>
        </w:rPr>
      </w:pPr>
    </w:p>
    <w:p w14:paraId="7F454EC6" w14:textId="768AE39D" w:rsidR="00BF6A2A" w:rsidRPr="001449BF" w:rsidRDefault="007D6527" w:rsidP="001449BF">
      <w:pPr>
        <w:tabs>
          <w:tab w:val="left" w:pos="1728"/>
          <w:tab w:val="left" w:pos="7200"/>
        </w:tabs>
        <w:jc w:val="center"/>
        <w:rPr>
          <w:rFonts w:asciiTheme="majorHAnsi" w:eastAsia="Times New Roman" w:hAnsiTheme="majorHAnsi" w:cstheme="majorHAnsi"/>
          <w:b/>
        </w:rPr>
      </w:pPr>
      <w:r w:rsidRPr="001449BF">
        <w:rPr>
          <w:rFonts w:asciiTheme="majorHAnsi" w:eastAsia="Times New Roman" w:hAnsiTheme="majorHAnsi" w:cstheme="majorHAnsi"/>
          <w:b/>
        </w:rPr>
        <w:t xml:space="preserve">Pogodbo št. </w:t>
      </w:r>
      <w:r w:rsidR="00F65EDD" w:rsidRPr="001449BF">
        <w:rPr>
          <w:rFonts w:asciiTheme="majorHAnsi" w:eastAsia="Times New Roman" w:hAnsiTheme="majorHAnsi" w:cstheme="majorHAnsi"/>
          <w:b/>
        </w:rPr>
        <w:t>430</w:t>
      </w:r>
      <w:r w:rsidR="00015853" w:rsidRPr="001449BF">
        <w:rPr>
          <w:rFonts w:asciiTheme="majorHAnsi" w:eastAsia="Times New Roman" w:hAnsiTheme="majorHAnsi" w:cstheme="majorHAnsi"/>
          <w:b/>
        </w:rPr>
        <w:t>0-1</w:t>
      </w:r>
      <w:r w:rsidR="00F247BF" w:rsidRPr="001449BF">
        <w:rPr>
          <w:rFonts w:asciiTheme="majorHAnsi" w:eastAsia="Times New Roman" w:hAnsiTheme="majorHAnsi" w:cstheme="majorHAnsi"/>
          <w:b/>
        </w:rPr>
        <w:t>/202</w:t>
      </w:r>
      <w:r w:rsidR="00015853" w:rsidRPr="001449BF">
        <w:rPr>
          <w:rFonts w:asciiTheme="majorHAnsi" w:eastAsia="Times New Roman" w:hAnsiTheme="majorHAnsi" w:cstheme="majorHAnsi"/>
          <w:b/>
        </w:rPr>
        <w:t>4</w:t>
      </w:r>
      <w:r w:rsidRPr="001449BF">
        <w:rPr>
          <w:rFonts w:asciiTheme="majorHAnsi" w:eastAsia="Times New Roman" w:hAnsiTheme="majorHAnsi" w:cstheme="majorHAnsi"/>
          <w:b/>
        </w:rPr>
        <w:t xml:space="preserve"> za</w:t>
      </w:r>
    </w:p>
    <w:p w14:paraId="0F5440C3" w14:textId="14556477" w:rsidR="002D3C6F" w:rsidRPr="001449BF" w:rsidRDefault="0095631D" w:rsidP="001449BF">
      <w:pPr>
        <w:jc w:val="center"/>
        <w:rPr>
          <w:rFonts w:asciiTheme="majorHAnsi" w:hAnsiTheme="majorHAnsi" w:cstheme="majorHAnsi"/>
          <w:b/>
          <w:bCs/>
        </w:rPr>
      </w:pPr>
      <w:r w:rsidRPr="001449BF">
        <w:rPr>
          <w:rFonts w:asciiTheme="majorHAnsi" w:hAnsiTheme="majorHAnsi" w:cstheme="majorHAnsi"/>
          <w:b/>
          <w:bCs/>
        </w:rPr>
        <w:t xml:space="preserve"> </w:t>
      </w:r>
      <w:r w:rsidR="00F65EDD" w:rsidRPr="001449BF">
        <w:rPr>
          <w:rFonts w:asciiTheme="majorHAnsi" w:hAnsiTheme="majorHAnsi" w:cstheme="majorHAnsi"/>
          <w:b/>
          <w:bCs/>
        </w:rPr>
        <w:t xml:space="preserve"> za sklop </w:t>
      </w:r>
      <w:r w:rsidR="00596CC3" w:rsidRPr="001449BF">
        <w:rPr>
          <w:rFonts w:asciiTheme="majorHAnsi" w:hAnsiTheme="majorHAnsi" w:cstheme="majorHAnsi"/>
          <w:b/>
          <w:bCs/>
        </w:rPr>
        <w:t>__________</w:t>
      </w:r>
    </w:p>
    <w:p w14:paraId="20EC0D26" w14:textId="2E452C78" w:rsidR="00BF6A2A" w:rsidRPr="001449BF" w:rsidRDefault="00BF6A2A" w:rsidP="001449BF">
      <w:pPr>
        <w:tabs>
          <w:tab w:val="left" w:pos="1728"/>
          <w:tab w:val="left" w:pos="7200"/>
        </w:tabs>
        <w:jc w:val="center"/>
        <w:rPr>
          <w:rFonts w:asciiTheme="majorHAnsi" w:eastAsia="Times New Roman" w:hAnsiTheme="majorHAnsi" w:cstheme="majorHAnsi"/>
          <w:b/>
        </w:rPr>
      </w:pPr>
    </w:p>
    <w:p w14:paraId="6F4B80C7" w14:textId="77777777" w:rsidR="00C61692" w:rsidRPr="001449BF" w:rsidRDefault="00C61692" w:rsidP="001449BF">
      <w:pPr>
        <w:tabs>
          <w:tab w:val="left" w:pos="1728"/>
          <w:tab w:val="left" w:pos="7200"/>
        </w:tabs>
        <w:jc w:val="center"/>
        <w:rPr>
          <w:rFonts w:asciiTheme="majorHAnsi" w:eastAsia="Times New Roman" w:hAnsiTheme="majorHAnsi" w:cstheme="majorHAnsi"/>
          <w:b/>
        </w:rPr>
      </w:pPr>
    </w:p>
    <w:p w14:paraId="77D8B7D9"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Uvodna določila</w:t>
      </w:r>
    </w:p>
    <w:p w14:paraId="5012061B" w14:textId="77777777" w:rsidR="00BF6A2A" w:rsidRPr="001449BF" w:rsidRDefault="00BF6A2A" w:rsidP="001449BF">
      <w:pPr>
        <w:pStyle w:val="Slog20"/>
        <w:numPr>
          <w:ilvl w:val="0"/>
          <w:numId w:val="27"/>
        </w:numPr>
        <w:jc w:val="center"/>
        <w:rPr>
          <w:rFonts w:asciiTheme="majorHAnsi" w:hAnsiTheme="majorHAnsi" w:cstheme="majorHAnsi"/>
        </w:rPr>
      </w:pPr>
      <w:r w:rsidRPr="001449BF">
        <w:rPr>
          <w:rFonts w:asciiTheme="majorHAnsi" w:hAnsiTheme="majorHAnsi" w:cstheme="majorHAnsi"/>
        </w:rPr>
        <w:t>člen</w:t>
      </w:r>
    </w:p>
    <w:p w14:paraId="5E810C01" w14:textId="70D95688"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Pogodbeni stranki skleneta pogod</w:t>
      </w:r>
      <w:r w:rsidR="008A5317" w:rsidRPr="001449BF">
        <w:rPr>
          <w:rFonts w:asciiTheme="majorHAnsi" w:eastAsia="Times New Roman" w:hAnsiTheme="majorHAnsi" w:cstheme="majorHAnsi"/>
        </w:rPr>
        <w:t>bo za izvedbo javnega naročila</w:t>
      </w:r>
      <w:r w:rsidRPr="001449BF">
        <w:rPr>
          <w:rFonts w:asciiTheme="majorHAnsi" w:eastAsia="Times New Roman" w:hAnsiTheme="majorHAnsi" w:cstheme="majorHAnsi"/>
        </w:rPr>
        <w:t xml:space="preserve"> objavljenega na portalu javnih n</w:t>
      </w:r>
      <w:r w:rsidR="0073298A" w:rsidRPr="001449BF">
        <w:rPr>
          <w:rFonts w:asciiTheme="majorHAnsi" w:eastAsia="Times New Roman" w:hAnsiTheme="majorHAnsi" w:cstheme="majorHAnsi"/>
        </w:rPr>
        <w:t xml:space="preserve">aročil pod </w:t>
      </w:r>
      <w:proofErr w:type="spellStart"/>
      <w:r w:rsidR="0073298A" w:rsidRPr="001449BF">
        <w:rPr>
          <w:rFonts w:asciiTheme="majorHAnsi" w:eastAsia="Times New Roman" w:hAnsiTheme="majorHAnsi" w:cstheme="majorHAnsi"/>
        </w:rPr>
        <w:t>zap</w:t>
      </w:r>
      <w:proofErr w:type="spellEnd"/>
      <w:r w:rsidR="0073298A" w:rsidRPr="001449BF">
        <w:rPr>
          <w:rFonts w:asciiTheme="majorHAnsi" w:eastAsia="Times New Roman" w:hAnsiTheme="majorHAnsi" w:cstheme="majorHAnsi"/>
        </w:rPr>
        <w:t>. št</w:t>
      </w:r>
      <w:r w:rsidR="000F517C" w:rsidRPr="001449BF">
        <w:rPr>
          <w:rFonts w:asciiTheme="majorHAnsi" w:eastAsia="Times New Roman" w:hAnsiTheme="majorHAnsi" w:cstheme="majorHAnsi"/>
        </w:rPr>
        <w:t xml:space="preserve">. </w:t>
      </w:r>
      <w:r w:rsidR="00BA7C46" w:rsidRPr="001449BF">
        <w:rPr>
          <w:rFonts w:asciiTheme="majorHAnsi" w:eastAsia="Times New Roman" w:hAnsiTheme="majorHAnsi" w:cstheme="majorHAnsi"/>
        </w:rPr>
        <w:t xml:space="preserve"> __________</w:t>
      </w:r>
      <w:r w:rsidR="00F56B16" w:rsidRPr="001449BF">
        <w:rPr>
          <w:rFonts w:asciiTheme="majorHAnsi" w:eastAsia="Times New Roman" w:hAnsiTheme="majorHAnsi" w:cstheme="majorHAnsi"/>
        </w:rPr>
        <w:t xml:space="preserve">, z dne </w:t>
      </w:r>
      <w:r w:rsidR="00BA7C46" w:rsidRPr="001449BF">
        <w:rPr>
          <w:rFonts w:asciiTheme="majorHAnsi" w:eastAsia="Times New Roman" w:hAnsiTheme="majorHAnsi" w:cstheme="majorHAnsi"/>
        </w:rPr>
        <w:t>___________, ter TED _________________</w:t>
      </w:r>
      <w:r w:rsidRPr="001449BF">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1449BF" w:rsidRDefault="007A61B1" w:rsidP="001449BF">
      <w:pPr>
        <w:tabs>
          <w:tab w:val="left" w:pos="1728"/>
          <w:tab w:val="left" w:pos="7200"/>
        </w:tabs>
        <w:jc w:val="both"/>
        <w:rPr>
          <w:rFonts w:asciiTheme="majorHAnsi" w:eastAsia="Times New Roman" w:hAnsiTheme="majorHAnsi" w:cstheme="majorHAnsi"/>
        </w:rPr>
      </w:pPr>
    </w:p>
    <w:p w14:paraId="4B7A575D" w14:textId="77777777" w:rsidR="00727BA1" w:rsidRPr="001449BF" w:rsidRDefault="00727BA1"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1449BF" w:rsidRDefault="00727BA1" w:rsidP="001449BF">
      <w:pPr>
        <w:tabs>
          <w:tab w:val="left" w:pos="1728"/>
          <w:tab w:val="left" w:pos="7200"/>
        </w:tabs>
        <w:jc w:val="both"/>
        <w:rPr>
          <w:rFonts w:asciiTheme="majorHAnsi" w:eastAsia="Times New Roman" w:hAnsiTheme="majorHAnsi" w:cstheme="majorHAnsi"/>
        </w:rPr>
      </w:pPr>
    </w:p>
    <w:p w14:paraId="58E966D0" w14:textId="77777777" w:rsidR="00E724CE" w:rsidRDefault="00727BA1"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1449BF">
        <w:rPr>
          <w:rFonts w:asciiTheme="majorHAnsi" w:eastAsia="Times New Roman" w:hAnsiTheme="majorHAnsi" w:cstheme="majorHAnsi"/>
        </w:rPr>
        <w:t xml:space="preserve">Sredstva so zagotovljena v proračunu Občine </w:t>
      </w:r>
      <w:r w:rsidR="00BA7C46" w:rsidRPr="001449BF">
        <w:rPr>
          <w:rFonts w:asciiTheme="majorHAnsi" w:eastAsia="Times New Roman" w:hAnsiTheme="majorHAnsi" w:cstheme="majorHAnsi"/>
        </w:rPr>
        <w:t>_______</w:t>
      </w:r>
      <w:r w:rsidRPr="001449BF">
        <w:rPr>
          <w:rFonts w:asciiTheme="majorHAnsi" w:eastAsia="Times New Roman" w:hAnsiTheme="majorHAnsi" w:cstheme="majorHAnsi"/>
        </w:rPr>
        <w:t xml:space="preserve"> na proračunski postavki </w:t>
      </w:r>
      <w:r w:rsidR="00BA7C46" w:rsidRPr="001449BF">
        <w:rPr>
          <w:rFonts w:asciiTheme="majorHAnsi" w:eastAsia="Times New Roman" w:hAnsiTheme="majorHAnsi" w:cstheme="majorHAnsi"/>
        </w:rPr>
        <w:t>_____________</w:t>
      </w:r>
      <w:r w:rsidR="005E11EC" w:rsidRPr="001449BF">
        <w:rPr>
          <w:rFonts w:asciiTheme="majorHAnsi" w:hAnsiTheme="majorHAnsi" w:cstheme="majorHAnsi"/>
        </w:rPr>
        <w:t>, kont</w:t>
      </w:r>
      <w:r w:rsidR="00BA7C46" w:rsidRPr="001449BF">
        <w:rPr>
          <w:rFonts w:asciiTheme="majorHAnsi" w:hAnsiTheme="majorHAnsi" w:cstheme="majorHAnsi"/>
        </w:rPr>
        <w:t>u</w:t>
      </w:r>
      <w:r w:rsidR="00607C03" w:rsidRPr="001449BF">
        <w:rPr>
          <w:rFonts w:asciiTheme="majorHAnsi" w:hAnsiTheme="majorHAnsi" w:cstheme="majorHAnsi"/>
        </w:rPr>
        <w:t xml:space="preserve"> </w:t>
      </w:r>
      <w:r w:rsidR="00BA7C46" w:rsidRPr="001449BF">
        <w:rPr>
          <w:rFonts w:asciiTheme="majorHAnsi" w:hAnsiTheme="majorHAnsi" w:cstheme="majorHAnsi"/>
        </w:rPr>
        <w:t xml:space="preserve"> __________</w:t>
      </w:r>
      <w:r w:rsidR="002D3C6F" w:rsidRPr="001449BF">
        <w:rPr>
          <w:rFonts w:asciiTheme="majorHAnsi" w:hAnsiTheme="majorHAnsi" w:cstheme="majorHAnsi"/>
        </w:rPr>
        <w:t xml:space="preserve"> </w:t>
      </w:r>
      <w:r w:rsidR="005E11EC" w:rsidRPr="001449BF">
        <w:rPr>
          <w:rFonts w:asciiTheme="majorHAnsi" w:hAnsiTheme="majorHAnsi" w:cstheme="majorHAnsi"/>
        </w:rPr>
        <w:t>NRP OB00</w:t>
      </w:r>
      <w:r w:rsidR="00BA7C46" w:rsidRPr="001449BF">
        <w:rPr>
          <w:rFonts w:asciiTheme="majorHAnsi" w:hAnsiTheme="majorHAnsi" w:cstheme="majorHAnsi"/>
        </w:rPr>
        <w:t>_____________________</w:t>
      </w:r>
      <w:r w:rsidR="00A03644" w:rsidRPr="001449BF">
        <w:rPr>
          <w:rFonts w:asciiTheme="majorHAnsi" w:hAnsiTheme="majorHAnsi" w:cstheme="majorHAnsi"/>
        </w:rPr>
        <w:t>.</w:t>
      </w:r>
      <w:r w:rsidR="00BA7C46" w:rsidRPr="001449BF">
        <w:rPr>
          <w:rFonts w:asciiTheme="majorHAnsi" w:hAnsiTheme="majorHAnsi" w:cstheme="majorHAnsi"/>
        </w:rPr>
        <w:t xml:space="preserve"> </w:t>
      </w:r>
    </w:p>
    <w:p w14:paraId="6A475395" w14:textId="50AEB1D7" w:rsidR="005E11EC" w:rsidRPr="001449BF" w:rsidRDefault="00BA7C46"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1449BF">
        <w:rPr>
          <w:rFonts w:asciiTheme="majorHAnsi" w:hAnsiTheme="majorHAnsi" w:cstheme="majorHAnsi"/>
        </w:rPr>
        <w:lastRenderedPageBreak/>
        <w:t>Projekt sofinancirata Evropska unija iz Evropskega kmetijskega sklada za razvoj podeželja in Republika Slovenija, Ministrstvo za kmetijstvo, gozdarstvo in prehrano, v okviru intervencij iz Strateškega načrta skupne kmetijske politike 2023–2027 za Slovenijo, in sicer investicijske intervencije v okviru razvoja podeželja IRP13: »Izgradnja namakalnih sistemov, ki so namenjeni več uporabnikom«, ki naslavlja potrebo P06: »Povečanje produktivnosti, konkurenčnosti in dodane vrednosti v kmetijstvu«.</w:t>
      </w:r>
    </w:p>
    <w:p w14:paraId="4D5E653A" w14:textId="77777777" w:rsidR="00BF6A2A" w:rsidRPr="001449BF" w:rsidRDefault="00BF6A2A"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95E43B4" w14:textId="08DC935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Predmet pogodbe</w:t>
      </w:r>
      <w:r w:rsidR="00C61692" w:rsidRPr="001449BF">
        <w:rPr>
          <w:rFonts w:asciiTheme="majorHAnsi" w:eastAsia="Times New Roman" w:hAnsiTheme="majorHAnsi" w:cstheme="majorHAnsi"/>
          <w:b/>
        </w:rPr>
        <w:t xml:space="preserve"> in obseg pogodbenih del</w:t>
      </w:r>
    </w:p>
    <w:p w14:paraId="70581DDD"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18E250AA" w14:textId="5C20D7FD" w:rsidR="00C61692" w:rsidRPr="001449BF" w:rsidRDefault="00C61692" w:rsidP="001449BF">
      <w:pPr>
        <w:suppressAutoHyphens/>
        <w:jc w:val="both"/>
        <w:rPr>
          <w:rFonts w:asciiTheme="majorHAnsi" w:eastAsia="Times New Roman" w:hAnsiTheme="majorHAnsi" w:cstheme="majorHAnsi"/>
        </w:rPr>
      </w:pPr>
      <w:r w:rsidRPr="001449BF">
        <w:rPr>
          <w:rFonts w:asciiTheme="majorHAnsi" w:eastAsia="Times New Roman" w:hAnsiTheme="majorHAnsi" w:cstheme="majorHAnsi"/>
        </w:rPr>
        <w:t>S to pogodbo naročnik odda, izvajalec pa sprejme v izvedbo storitve v obsegu, kvaliteti in rokih določenih v tej pogodbi</w:t>
      </w:r>
      <w:r w:rsidR="00701FE3" w:rsidRPr="001449BF">
        <w:rPr>
          <w:rFonts w:asciiTheme="majorHAnsi" w:eastAsia="Times New Roman" w:hAnsiTheme="majorHAnsi" w:cstheme="majorHAnsi"/>
        </w:rPr>
        <w:t xml:space="preserve"> in projektni nalogi št. ______________, z dne ____________</w:t>
      </w:r>
      <w:r w:rsidRPr="001449BF">
        <w:rPr>
          <w:rFonts w:asciiTheme="majorHAnsi" w:eastAsia="Times New Roman" w:hAnsiTheme="majorHAnsi" w:cstheme="majorHAnsi"/>
        </w:rPr>
        <w:t xml:space="preserve">, ob upoštevanju zahtev naročnika, prostorskih aktov, pogojev dajalcev soglasij, veljavne zakonodaje ter veljavnih normativov in standardov, ter zlasti načela trajnostne gradnje, ravni </w:t>
      </w:r>
      <w:proofErr w:type="spellStart"/>
      <w:r w:rsidRPr="001449BF">
        <w:rPr>
          <w:rFonts w:asciiTheme="majorHAnsi" w:eastAsia="Times New Roman" w:hAnsiTheme="majorHAnsi" w:cstheme="majorHAnsi"/>
        </w:rPr>
        <w:t>okoljskih</w:t>
      </w:r>
      <w:proofErr w:type="spellEnd"/>
      <w:r w:rsidRPr="001449BF">
        <w:rPr>
          <w:rFonts w:asciiTheme="majorHAnsi" w:eastAsia="Times New Roman" w:hAnsiTheme="majorHAnsi" w:cstheme="majorHAnsi"/>
        </w:rPr>
        <w:t xml:space="preserve"> in podnebnih vplivov, ter zahteve v zvezi z oblikovanjem, naročnik pa se zavezuje, da mu bo za te storitve plačal dogovorjeno ceno.</w:t>
      </w:r>
    </w:p>
    <w:p w14:paraId="3D3D3D75" w14:textId="77777777" w:rsidR="00C61692" w:rsidRPr="001449BF" w:rsidRDefault="00C61692" w:rsidP="001449BF">
      <w:pPr>
        <w:tabs>
          <w:tab w:val="left" w:pos="1728"/>
          <w:tab w:val="left" w:pos="7200"/>
        </w:tabs>
        <w:suppressAutoHyphens/>
        <w:jc w:val="both"/>
        <w:rPr>
          <w:rFonts w:asciiTheme="majorHAnsi" w:eastAsia="Times New Roman" w:hAnsiTheme="majorHAnsi" w:cstheme="majorHAnsi"/>
        </w:rPr>
      </w:pPr>
    </w:p>
    <w:p w14:paraId="716B9814" w14:textId="122E3E41" w:rsidR="00C61692" w:rsidRPr="00305797" w:rsidRDefault="00C61692" w:rsidP="00305797">
      <w:pPr>
        <w:jc w:val="both"/>
        <w:rPr>
          <w:rFonts w:asciiTheme="majorHAnsi" w:hAnsiTheme="majorHAnsi" w:cstheme="majorHAnsi"/>
        </w:rPr>
      </w:pPr>
      <w:r w:rsidRPr="00305797">
        <w:rPr>
          <w:rFonts w:asciiTheme="majorHAnsi" w:hAnsiTheme="majorHAnsi" w:cstheme="majorHAnsi"/>
        </w:rPr>
        <w:t>Izvajalec se zavezuje, da bo naročeno projektno dokumentacijo izdelal v skladu s</w:t>
      </w:r>
      <w:r w:rsidR="00305797" w:rsidRPr="00305797">
        <w:rPr>
          <w:rFonts w:asciiTheme="majorHAnsi" w:hAnsiTheme="majorHAnsi" w:cstheme="majorHAnsi"/>
        </w:rPr>
        <w:t xml:space="preserve"> </w:t>
      </w:r>
      <w:r w:rsidRPr="00305797">
        <w:rPr>
          <w:rFonts w:asciiTheme="majorHAnsi" w:hAnsiTheme="majorHAnsi" w:cstheme="majorHAnsi"/>
        </w:rPr>
        <w:t>Pravilnikom</w:t>
      </w:r>
      <w:r w:rsidR="00701FE3" w:rsidRPr="00305797">
        <w:rPr>
          <w:rFonts w:asciiTheme="majorHAnsi" w:hAnsiTheme="majorHAnsi" w:cstheme="majorHAnsi"/>
        </w:rPr>
        <w:t xml:space="preserve"> </w:t>
      </w:r>
      <w:r w:rsidRPr="00305797">
        <w:rPr>
          <w:rFonts w:asciiTheme="majorHAnsi" w:hAnsiTheme="majorHAnsi" w:cstheme="majorHAnsi"/>
        </w:rPr>
        <w:t>o</w:t>
      </w:r>
      <w:r w:rsidR="001449BF" w:rsidRPr="00305797">
        <w:rPr>
          <w:rFonts w:asciiTheme="majorHAnsi" w:hAnsiTheme="majorHAnsi" w:cstheme="majorHAnsi"/>
        </w:rPr>
        <w:t xml:space="preserve"> </w:t>
      </w:r>
      <w:r w:rsidRPr="00305797">
        <w:rPr>
          <w:rFonts w:asciiTheme="majorHAnsi" w:hAnsiTheme="majorHAnsi" w:cstheme="majorHAnsi"/>
        </w:rPr>
        <w:t>projektni in drugi dokumentaciji ter obrazcih pri graditvi objektov (Uradni list RS, št. 30/23) in Gradbenim zakono</w:t>
      </w:r>
      <w:r w:rsidR="00701FE3" w:rsidRPr="00305797">
        <w:rPr>
          <w:rFonts w:asciiTheme="majorHAnsi" w:hAnsiTheme="majorHAnsi" w:cstheme="majorHAnsi"/>
        </w:rPr>
        <w:t>m</w:t>
      </w:r>
      <w:r w:rsidRPr="00305797">
        <w:rPr>
          <w:rFonts w:asciiTheme="majorHAnsi" w:hAnsiTheme="majorHAnsi" w:cstheme="majorHAnsi"/>
        </w:rPr>
        <w:t xml:space="preserve"> (Uradni list RS, št. 199/21, 105/22 – ZZNŠPP in 133/23, v nadaljevanju GZ-1), ter opravil vsa druga dejanja, ki so potrebna, da naročnik uresniči interes, zaradi katerega sklepa to pogodbo in izvedel zlasti naslednje storitve:</w:t>
      </w:r>
    </w:p>
    <w:p w14:paraId="0F4AE23F" w14:textId="77777777" w:rsidR="0045755B" w:rsidRPr="001449BF" w:rsidRDefault="0045755B" w:rsidP="001449BF">
      <w:pPr>
        <w:suppressAutoHyphens/>
        <w:jc w:val="both"/>
        <w:rPr>
          <w:rFonts w:asciiTheme="majorHAnsi" w:eastAsia="Times New Roman" w:hAnsiTheme="majorHAnsi" w:cstheme="majorHAnsi"/>
        </w:rPr>
      </w:pPr>
    </w:p>
    <w:p w14:paraId="2A33A966" w14:textId="76019EEC" w:rsidR="00173363" w:rsidRPr="00305797" w:rsidRDefault="0045755B" w:rsidP="001449BF">
      <w:pPr>
        <w:suppressAutoHyphens/>
        <w:jc w:val="both"/>
        <w:rPr>
          <w:rFonts w:asciiTheme="majorHAnsi" w:eastAsia="Times New Roman" w:hAnsiTheme="majorHAnsi" w:cstheme="majorHAnsi"/>
          <w:i/>
          <w:iCs/>
        </w:rPr>
      </w:pPr>
      <w:r w:rsidRPr="001449BF">
        <w:rPr>
          <w:rFonts w:asciiTheme="majorHAnsi" w:eastAsia="Times New Roman" w:hAnsiTheme="majorHAnsi" w:cstheme="majorHAnsi"/>
          <w:i/>
          <w:iCs/>
        </w:rPr>
        <w:t>OPOMBA: Vsebina bo odbrana glede na sklop, za katerega bo pogodba podpisana.</w:t>
      </w:r>
    </w:p>
    <w:p w14:paraId="60893FC1" w14:textId="74816A34" w:rsidR="00DE1F70" w:rsidRPr="001449BF" w:rsidRDefault="00DE1F70" w:rsidP="001449BF">
      <w:pPr>
        <w:suppressAutoHyphens/>
        <w:jc w:val="both"/>
        <w:rPr>
          <w:rFonts w:asciiTheme="majorHAnsi" w:eastAsia="Times New Roman" w:hAnsiTheme="majorHAnsi" w:cstheme="majorHAnsi"/>
          <w:b/>
          <w:bCs/>
          <w:i/>
          <w:iCs/>
        </w:rPr>
      </w:pPr>
      <w:r w:rsidRPr="001449BF">
        <w:rPr>
          <w:rFonts w:asciiTheme="majorHAnsi" w:eastAsia="Times New Roman" w:hAnsiTheme="majorHAnsi" w:cstheme="majorHAnsi"/>
          <w:b/>
          <w:bCs/>
          <w:i/>
          <w:iCs/>
        </w:rPr>
        <w:t>SKLOP 1</w:t>
      </w:r>
    </w:p>
    <w:p w14:paraId="6E5E125E" w14:textId="1929E664" w:rsidR="00C61692" w:rsidRPr="001449BF" w:rsidRDefault="00E635E8" w:rsidP="001449BF">
      <w:pPr>
        <w:pStyle w:val="Slog52"/>
        <w:rPr>
          <w:rFonts w:cstheme="majorHAnsi"/>
          <w:i/>
          <w:iCs/>
        </w:rPr>
      </w:pPr>
      <w:r w:rsidRPr="001449BF">
        <w:rPr>
          <w:rFonts w:cstheme="majorHAnsi"/>
          <w:i/>
          <w:iCs/>
        </w:rPr>
        <w:t>izdelava in predložitev IDZ dokumentacije za območje Ajdovščina</w:t>
      </w:r>
      <w:r w:rsidR="00C61692" w:rsidRPr="001449BF">
        <w:rPr>
          <w:rFonts w:cstheme="majorHAnsi"/>
          <w:i/>
          <w:iCs/>
        </w:rPr>
        <w:t>;</w:t>
      </w:r>
    </w:p>
    <w:p w14:paraId="21F7EA4E" w14:textId="28D5AD4A" w:rsidR="00E1373B" w:rsidRPr="001449BF" w:rsidRDefault="00E635E8" w:rsidP="001449BF">
      <w:pPr>
        <w:pStyle w:val="Slog52"/>
        <w:rPr>
          <w:rFonts w:cstheme="majorHAnsi"/>
          <w:i/>
          <w:iCs/>
        </w:rPr>
      </w:pPr>
      <w:r w:rsidRPr="001449BF">
        <w:rPr>
          <w:rFonts w:cstheme="majorHAnsi"/>
          <w:i/>
          <w:iCs/>
        </w:rPr>
        <w:t>izdelava in predložitev strokovnih podlag (topografske/geodetske podloge, katastrski načrti/podloge s popisom lastnikov zemljišč) za območje občine Ajdovščina;</w:t>
      </w:r>
    </w:p>
    <w:p w14:paraId="12CD9A2A" w14:textId="77777777" w:rsidR="00E1373B" w:rsidRPr="001449BF" w:rsidRDefault="00C61692" w:rsidP="001449BF">
      <w:pPr>
        <w:pStyle w:val="Slog52"/>
        <w:rPr>
          <w:rFonts w:cstheme="majorHAnsi"/>
          <w:i/>
          <w:iCs/>
        </w:rPr>
      </w:pPr>
      <w:r w:rsidRPr="001449BF">
        <w:rPr>
          <w:rFonts w:cstheme="majorHAnsi"/>
          <w:i/>
          <w:iCs/>
        </w:rPr>
        <w:t xml:space="preserve">izdelava finančno ovrednotenega popisa materiala in del ločeno za vsak odsek posebej, </w:t>
      </w:r>
    </w:p>
    <w:p w14:paraId="5BAA7F0D" w14:textId="27BC75D8" w:rsidR="00E635E8" w:rsidRPr="001449BF" w:rsidRDefault="00E635E8" w:rsidP="001449BF">
      <w:pPr>
        <w:pStyle w:val="Slog52"/>
        <w:rPr>
          <w:rFonts w:cstheme="majorHAnsi"/>
          <w:i/>
          <w:iCs/>
        </w:rPr>
      </w:pPr>
      <w:r w:rsidRPr="001449BF">
        <w:rPr>
          <w:rFonts w:cstheme="majorHAnsi"/>
          <w:i/>
          <w:iCs/>
        </w:rPr>
        <w:t xml:space="preserve">izdelava in predložitev DPP dokumentacije za območje občine Ajdovščina; </w:t>
      </w:r>
    </w:p>
    <w:p w14:paraId="706E7E7A" w14:textId="734FAB7A" w:rsidR="00E1373B" w:rsidRPr="001449BF" w:rsidRDefault="00E635E8" w:rsidP="001449BF">
      <w:pPr>
        <w:pStyle w:val="Slog52"/>
        <w:rPr>
          <w:rFonts w:cstheme="majorHAnsi"/>
          <w:i/>
          <w:iCs/>
        </w:rPr>
      </w:pPr>
      <w:r w:rsidRPr="001449BF">
        <w:rPr>
          <w:rFonts w:cstheme="majorHAnsi"/>
          <w:i/>
          <w:iCs/>
        </w:rPr>
        <w:t>pridobitev projektnih pogojev za območje občine Ajdovščina</w:t>
      </w:r>
      <w:r w:rsidR="00C61692" w:rsidRPr="001449BF">
        <w:rPr>
          <w:rFonts w:cstheme="majorHAnsi"/>
          <w:i/>
          <w:iCs/>
        </w:rPr>
        <w:t>;</w:t>
      </w:r>
    </w:p>
    <w:p w14:paraId="09340505" w14:textId="307F5954" w:rsidR="00E1373B" w:rsidRPr="001449BF" w:rsidRDefault="00E635E8" w:rsidP="001449BF">
      <w:pPr>
        <w:pStyle w:val="Slog52"/>
        <w:rPr>
          <w:rFonts w:cstheme="majorHAnsi"/>
          <w:i/>
          <w:iCs/>
        </w:rPr>
      </w:pPr>
      <w:r w:rsidRPr="001449BF">
        <w:rPr>
          <w:rFonts w:cstheme="majorHAnsi"/>
          <w:i/>
          <w:iCs/>
        </w:rPr>
        <w:t>izdelava in predložitev DPP dokumentacije z analizo projektnih pogojev za območje občine Ajdovščina</w:t>
      </w:r>
      <w:r w:rsidR="00C61692" w:rsidRPr="001449BF">
        <w:rPr>
          <w:rFonts w:cstheme="majorHAnsi"/>
          <w:i/>
          <w:iCs/>
        </w:rPr>
        <w:t>;</w:t>
      </w:r>
    </w:p>
    <w:p w14:paraId="59C5F45D" w14:textId="2F21851F" w:rsidR="00E1373B" w:rsidRPr="001449BF" w:rsidRDefault="00E635E8" w:rsidP="001449BF">
      <w:pPr>
        <w:pStyle w:val="Slog52"/>
        <w:rPr>
          <w:rFonts w:cstheme="majorHAnsi"/>
          <w:i/>
          <w:iCs/>
        </w:rPr>
      </w:pPr>
      <w:r w:rsidRPr="001449BF">
        <w:rPr>
          <w:rFonts w:cstheme="majorHAnsi"/>
          <w:i/>
          <w:iCs/>
        </w:rPr>
        <w:t>izdelava in predložitev geološko geomehaničnega poročila in geoloških raziskav za območje občine Ajdovščina</w:t>
      </w:r>
      <w:r w:rsidR="00C61692" w:rsidRPr="001449BF">
        <w:rPr>
          <w:rFonts w:cstheme="majorHAnsi"/>
          <w:i/>
          <w:iCs/>
        </w:rPr>
        <w:t>;</w:t>
      </w:r>
    </w:p>
    <w:p w14:paraId="59B5EBE3" w14:textId="1AF43316" w:rsidR="00E1373B" w:rsidRPr="001449BF" w:rsidRDefault="00E635E8" w:rsidP="001449BF">
      <w:pPr>
        <w:pStyle w:val="Slog52"/>
        <w:rPr>
          <w:rFonts w:cstheme="majorHAnsi"/>
          <w:i/>
          <w:iCs/>
        </w:rPr>
      </w:pPr>
      <w:r w:rsidRPr="001449BF">
        <w:rPr>
          <w:rFonts w:cstheme="majorHAnsi"/>
          <w:i/>
          <w:iCs/>
        </w:rPr>
        <w:t>izdelava in predložitev DGD dokumentacije za primarni transportni cevovod s črpališčem in pripadajočimi objekti vključno z rešitvijo odvzemnega objekta,  za območje občine Ajdovščina</w:t>
      </w:r>
      <w:r w:rsidR="00C61692" w:rsidRPr="001449BF">
        <w:rPr>
          <w:rFonts w:cstheme="majorHAnsi"/>
          <w:i/>
          <w:iCs/>
        </w:rPr>
        <w:t>;</w:t>
      </w:r>
    </w:p>
    <w:p w14:paraId="7AB5431C" w14:textId="5D4DF81E" w:rsidR="00E1373B" w:rsidRPr="001449BF" w:rsidRDefault="00E635E8" w:rsidP="001449BF">
      <w:pPr>
        <w:pStyle w:val="Slog52"/>
        <w:rPr>
          <w:rFonts w:cstheme="majorHAnsi"/>
          <w:i/>
          <w:iCs/>
        </w:rPr>
      </w:pPr>
      <w:r w:rsidRPr="001449BF">
        <w:rPr>
          <w:rFonts w:cstheme="majorHAnsi"/>
          <w:i/>
          <w:iCs/>
        </w:rPr>
        <w:t xml:space="preserve">pridobitev mnenj pristojnih </w:t>
      </w:r>
      <w:proofErr w:type="spellStart"/>
      <w:r w:rsidRPr="001449BF">
        <w:rPr>
          <w:rFonts w:cstheme="majorHAnsi"/>
          <w:i/>
          <w:iCs/>
        </w:rPr>
        <w:t>mnenjedajalcev</w:t>
      </w:r>
      <w:proofErr w:type="spellEnd"/>
      <w:r w:rsidRPr="001449BF">
        <w:rPr>
          <w:rFonts w:cstheme="majorHAnsi"/>
          <w:i/>
          <w:iCs/>
        </w:rPr>
        <w:t xml:space="preserve"> za primarni transportni cevovod s črpališčem in pripadajočimi objekti vključno z rešitvijo odvzemnega objekta, za območje občine Ajdovščina</w:t>
      </w:r>
      <w:r w:rsidR="00C61692" w:rsidRPr="001449BF">
        <w:rPr>
          <w:rFonts w:cstheme="majorHAnsi"/>
          <w:i/>
          <w:iCs/>
        </w:rPr>
        <w:t>;</w:t>
      </w:r>
    </w:p>
    <w:p w14:paraId="4495FF59" w14:textId="77777777" w:rsidR="00E635E8" w:rsidRPr="001449BF" w:rsidRDefault="00E635E8" w:rsidP="001449BF">
      <w:pPr>
        <w:pStyle w:val="Slog52"/>
        <w:rPr>
          <w:rFonts w:cstheme="majorHAnsi"/>
          <w:i/>
          <w:iCs/>
        </w:rPr>
      </w:pPr>
      <w:r w:rsidRPr="001449BF">
        <w:rPr>
          <w:rFonts w:cstheme="majorHAnsi"/>
          <w:i/>
          <w:iCs/>
        </w:rPr>
        <w:t xml:space="preserve">oddaja DGD dokumentacije skupaj z mnenji pristojnih </w:t>
      </w:r>
      <w:proofErr w:type="spellStart"/>
      <w:r w:rsidRPr="001449BF">
        <w:rPr>
          <w:rFonts w:cstheme="majorHAnsi"/>
          <w:i/>
          <w:iCs/>
        </w:rPr>
        <w:t>mnenjedajalcev</w:t>
      </w:r>
      <w:proofErr w:type="spellEnd"/>
      <w:r w:rsidRPr="001449BF">
        <w:rPr>
          <w:rFonts w:cstheme="majorHAnsi"/>
          <w:i/>
          <w:iCs/>
        </w:rPr>
        <w:t xml:space="preserve"> za primarni transportni cevovod s črpališčem in pripadajočimi objekti vključno z rešitvijo odvzemnega objekta, za območje občine Ajdovščina</w:t>
      </w:r>
      <w:r w:rsidR="00C61692" w:rsidRPr="001449BF">
        <w:rPr>
          <w:rFonts w:cstheme="majorHAnsi"/>
          <w:i/>
          <w:iCs/>
        </w:rPr>
        <w:t>;</w:t>
      </w:r>
    </w:p>
    <w:p w14:paraId="7EBF04DB" w14:textId="0C3DB250" w:rsidR="00E635E8" w:rsidRPr="001449BF" w:rsidRDefault="00E635E8" w:rsidP="001449BF">
      <w:pPr>
        <w:pStyle w:val="Slog52"/>
        <w:rPr>
          <w:rFonts w:cstheme="majorHAnsi"/>
          <w:i/>
          <w:iCs/>
        </w:rPr>
      </w:pPr>
      <w:r w:rsidRPr="001449BF">
        <w:rPr>
          <w:rFonts w:cstheme="majorHAnsi"/>
          <w:i/>
          <w:iCs/>
        </w:rPr>
        <w:t>izdelava in predložitev PVO z dodatkom za varovana območja  za območje občine Ajdovščina</w:t>
      </w:r>
      <w:r w:rsidR="00173363" w:rsidRPr="001449BF">
        <w:rPr>
          <w:rFonts w:cstheme="majorHAnsi"/>
          <w:i/>
          <w:iCs/>
        </w:rPr>
        <w:t>;</w:t>
      </w:r>
    </w:p>
    <w:p w14:paraId="1843C3A6" w14:textId="439D2DA1" w:rsidR="00173363" w:rsidRPr="001449BF" w:rsidRDefault="00173363" w:rsidP="001449BF">
      <w:pPr>
        <w:pStyle w:val="Slog52"/>
        <w:rPr>
          <w:rFonts w:cstheme="majorHAnsi"/>
          <w:i/>
          <w:iCs/>
        </w:rPr>
      </w:pPr>
      <w:r w:rsidRPr="001449BF">
        <w:rPr>
          <w:rFonts w:cstheme="majorHAnsi"/>
          <w:i/>
          <w:iCs/>
        </w:rPr>
        <w:t xml:space="preserve">sodelovanje v postopku pridobivanja gradbenega dovoljenja in popravki DGD dokumentacije po pripombah izdajatelja gradbenega dovoljenja do izdaje gradbenega dovoljenja za primarni </w:t>
      </w:r>
      <w:r w:rsidRPr="001449BF">
        <w:rPr>
          <w:rFonts w:cstheme="majorHAnsi"/>
          <w:i/>
          <w:iCs/>
        </w:rPr>
        <w:lastRenderedPageBreak/>
        <w:t xml:space="preserve">transportni cevovod s črpališčem in pripadajočimi objekti; vključno z rešitvijo odvzemnega objekta, za območje občine Ajdovščina; </w:t>
      </w:r>
    </w:p>
    <w:p w14:paraId="0A016916" w14:textId="5D777610" w:rsidR="00173363" w:rsidRPr="001449BF" w:rsidRDefault="00173363" w:rsidP="001449BF">
      <w:pPr>
        <w:pStyle w:val="Slog52"/>
        <w:rPr>
          <w:rFonts w:cstheme="majorHAnsi"/>
          <w:i/>
          <w:iCs/>
        </w:rPr>
      </w:pPr>
      <w:r w:rsidRPr="001449BF">
        <w:rPr>
          <w:rFonts w:cstheme="majorHAnsi"/>
          <w:i/>
          <w:iCs/>
        </w:rPr>
        <w:t xml:space="preserve">izdelava in predaja PZI dokumentacije skladno z izdanim gradbenim dovoljenjem, z dopolnjenim projektantskim popisom in predračunom za primarni transportni cevovod s črpališčem in pripadajočimi objekti vključno z </w:t>
      </w:r>
      <w:proofErr w:type="spellStart"/>
      <w:r w:rsidRPr="001449BF">
        <w:rPr>
          <w:rFonts w:cstheme="majorHAnsi"/>
          <w:i/>
          <w:iCs/>
        </w:rPr>
        <w:t>odzemnim</w:t>
      </w:r>
      <w:proofErr w:type="spellEnd"/>
      <w:r w:rsidRPr="001449BF">
        <w:rPr>
          <w:rFonts w:cstheme="majorHAnsi"/>
          <w:i/>
          <w:iCs/>
        </w:rPr>
        <w:t xml:space="preserve"> objektom;</w:t>
      </w:r>
    </w:p>
    <w:p w14:paraId="45E9F98A" w14:textId="0BF437A3" w:rsidR="00173363" w:rsidRPr="001449BF" w:rsidRDefault="00173363" w:rsidP="001449BF">
      <w:pPr>
        <w:pStyle w:val="Slog52"/>
        <w:rPr>
          <w:rFonts w:cstheme="majorHAnsi"/>
          <w:i/>
          <w:iCs/>
        </w:rPr>
      </w:pPr>
      <w:r w:rsidRPr="001449BF">
        <w:rPr>
          <w:rFonts w:cstheme="majorHAnsi"/>
          <w:i/>
          <w:iCs/>
        </w:rPr>
        <w:t xml:space="preserve">izdelava in predaja PZI dokumentacije, s projektantskim popisom in predračunom za cevovodni razvodni sistem na območju občine Ajdovščina; </w:t>
      </w:r>
    </w:p>
    <w:p w14:paraId="2579F33D" w14:textId="30CEAA13" w:rsidR="00173363" w:rsidRPr="001449BF" w:rsidRDefault="00173363" w:rsidP="001449BF">
      <w:pPr>
        <w:pStyle w:val="Slog52"/>
        <w:rPr>
          <w:rFonts w:cstheme="majorHAnsi"/>
          <w:i/>
          <w:iCs/>
        </w:rPr>
      </w:pPr>
      <w:r w:rsidRPr="001449BF">
        <w:rPr>
          <w:rFonts w:cstheme="majorHAnsi"/>
          <w:i/>
          <w:iCs/>
        </w:rPr>
        <w:t xml:space="preserve">oddaja končne PZI dokumentacije s pridobljenimi izjavami recenzentov in pridobljenimi pozitivnimi mnenji na PZI (kjer </w:t>
      </w:r>
      <w:proofErr w:type="spellStart"/>
      <w:r w:rsidRPr="001449BF">
        <w:rPr>
          <w:rFonts w:cstheme="majorHAnsi"/>
          <w:i/>
          <w:iCs/>
        </w:rPr>
        <w:t>mnenjedajalec</w:t>
      </w:r>
      <w:proofErr w:type="spellEnd"/>
      <w:r w:rsidRPr="001449BF">
        <w:rPr>
          <w:rFonts w:cstheme="majorHAnsi"/>
          <w:i/>
          <w:iCs/>
        </w:rPr>
        <w:t xml:space="preserve"> to zahteva) za primarni transportni cevovod s črpališčem in pripadajočimi objekti, vključno z rešitvijo odvzemnega objekta, ločeno za območje občine Ajdovščina;</w:t>
      </w:r>
    </w:p>
    <w:p w14:paraId="536309BF" w14:textId="31CF05C6" w:rsidR="00173363" w:rsidRPr="001449BF" w:rsidRDefault="00173363" w:rsidP="001449BF">
      <w:pPr>
        <w:pStyle w:val="Slog52"/>
        <w:rPr>
          <w:rFonts w:cstheme="majorHAnsi"/>
          <w:i/>
          <w:iCs/>
        </w:rPr>
      </w:pPr>
      <w:r w:rsidRPr="001449BF">
        <w:rPr>
          <w:rFonts w:cstheme="majorHAnsi"/>
          <w:i/>
          <w:iCs/>
        </w:rPr>
        <w:t>oddaja končne PZI dokumentacije s pridobljenimi izjavami recenzentov za cevovodni razvodni sistem na območju občine Ajdovščina;</w:t>
      </w:r>
    </w:p>
    <w:p w14:paraId="07745EAE" w14:textId="7F6A0292" w:rsidR="00173363" w:rsidRPr="001449BF" w:rsidRDefault="00173363" w:rsidP="001449BF">
      <w:pPr>
        <w:pStyle w:val="Slog52"/>
        <w:rPr>
          <w:rFonts w:cstheme="majorHAnsi"/>
          <w:i/>
          <w:iCs/>
        </w:rPr>
      </w:pPr>
      <w:r w:rsidRPr="001449BF">
        <w:rPr>
          <w:rFonts w:cstheme="majorHAnsi"/>
          <w:i/>
          <w:iCs/>
        </w:rPr>
        <w:t>priprava podatkov in obrazcev za pridobitev odločbe o uvedbi namakanja,  za območje občine Ajdovščina;</w:t>
      </w:r>
    </w:p>
    <w:p w14:paraId="1A60062A" w14:textId="45BF1B71" w:rsidR="00173363" w:rsidRPr="001449BF" w:rsidRDefault="00173363" w:rsidP="001449BF">
      <w:pPr>
        <w:pStyle w:val="Slog52"/>
        <w:rPr>
          <w:rFonts w:cstheme="majorHAnsi"/>
          <w:i/>
          <w:iCs/>
        </w:rPr>
      </w:pPr>
      <w:r w:rsidRPr="001449BF">
        <w:rPr>
          <w:rFonts w:cstheme="majorHAnsi"/>
          <w:i/>
          <w:iCs/>
        </w:rPr>
        <w:t xml:space="preserve">izdelava dokumentacije in priprava podatkov za pridobitev vodnega dovoljenja. </w:t>
      </w:r>
    </w:p>
    <w:p w14:paraId="5A7CDAD1" w14:textId="77777777" w:rsidR="00E635E8" w:rsidRPr="001449BF" w:rsidRDefault="00E635E8" w:rsidP="001449BF">
      <w:pPr>
        <w:pStyle w:val="Slog52"/>
        <w:numPr>
          <w:ilvl w:val="0"/>
          <w:numId w:val="0"/>
        </w:numPr>
        <w:ind w:left="360" w:hanging="360"/>
        <w:rPr>
          <w:rFonts w:cstheme="majorHAnsi"/>
          <w:i/>
          <w:iCs/>
        </w:rPr>
      </w:pPr>
    </w:p>
    <w:p w14:paraId="6C808D4C" w14:textId="046E2EBE" w:rsidR="00173363" w:rsidRPr="001449BF" w:rsidRDefault="00DE1F70" w:rsidP="001449BF">
      <w:pPr>
        <w:pStyle w:val="Slog52"/>
        <w:numPr>
          <w:ilvl w:val="0"/>
          <w:numId w:val="0"/>
        </w:numPr>
        <w:ind w:left="360" w:hanging="360"/>
        <w:rPr>
          <w:rFonts w:cstheme="majorHAnsi"/>
          <w:b/>
          <w:bCs/>
          <w:i/>
          <w:iCs/>
        </w:rPr>
      </w:pPr>
      <w:r w:rsidRPr="001449BF">
        <w:rPr>
          <w:rFonts w:cstheme="majorHAnsi"/>
          <w:b/>
          <w:bCs/>
          <w:i/>
          <w:iCs/>
        </w:rPr>
        <w:t>SKLOP 2</w:t>
      </w:r>
      <w:r w:rsidR="002F0132" w:rsidRPr="001449BF">
        <w:rPr>
          <w:rFonts w:cstheme="majorHAnsi"/>
          <w:b/>
          <w:bCs/>
          <w:i/>
          <w:iCs/>
        </w:rPr>
        <w:t>:</w:t>
      </w:r>
    </w:p>
    <w:p w14:paraId="6385C070" w14:textId="0BC81B6B"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predložitev IDZ dokumentacije za območje občine Vipava; </w:t>
      </w:r>
    </w:p>
    <w:p w14:paraId="03035CC6" w14:textId="4B27C674"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predložitev strokovnih podlag (topografske/geodetske podloge, katastrski načrti/podloge s popisom lastnikov zemljišč) za območje občine Vipava; </w:t>
      </w:r>
    </w:p>
    <w:p w14:paraId="6202098B" w14:textId="06A32522"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predložitev DPP dokumentacije za območje občine  Vipava; </w:t>
      </w:r>
    </w:p>
    <w:p w14:paraId="4FCB54D8" w14:textId="351E6977"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pridobitev projektnih pogojev za območje občine Vipava; </w:t>
      </w:r>
    </w:p>
    <w:p w14:paraId="01666389" w14:textId="0C67A63B"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predložitev DPP dokumentacije z analizo projektnih pogojev za  območje občine Vipava; </w:t>
      </w:r>
    </w:p>
    <w:p w14:paraId="6B5719FE" w14:textId="48BA16DA"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izdelava in predložitev geološko geomehaničnega poročila in geoloških raziskav  za območje občine Vipava;</w:t>
      </w:r>
    </w:p>
    <w:p w14:paraId="15828E8E" w14:textId="01F6279B"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predložitev DGD dokumentacije za primarni transportni cevovod s črpališčem in pripadajočimi objekti,  za območje občine Vipava; </w:t>
      </w:r>
    </w:p>
    <w:p w14:paraId="3E6D6AC8" w14:textId="076AFB1C"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pridobitev mnenj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za primarni transportni cevovod s črpališčem in pripadajočimi objekti, za območje občine Vipave; </w:t>
      </w:r>
    </w:p>
    <w:p w14:paraId="2C10F0FA" w14:textId="7DFBBBBD"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oddaja DGD dokumentacije skupaj z mnenji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za primarni transportni cevovod s črpališčem in pripadajočimi objekti, za območje občine Vipava; </w:t>
      </w:r>
    </w:p>
    <w:p w14:paraId="5B6ADE10" w14:textId="55D62918"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predložitev PVO z dodatkom za varovana območja na območju občine Vipava; </w:t>
      </w:r>
    </w:p>
    <w:p w14:paraId="5CDD2044" w14:textId="60FDA3CF"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sodelovanje v postopku pridobivanja gradbenega dovoljenja in popravki DGD dokumentacije po pripombah izdajatelja gradbenega dovoljenja do izdaje gradbenega dovoljenja za primarni transportni cevovod s črpališčem in pripadajočimi objekt za območje občine Vipava; </w:t>
      </w:r>
    </w:p>
    <w:p w14:paraId="6616B016" w14:textId="55EBECE2"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izdelava in predaja PZI dokumentacije skladno z izdanim gradbenim dovoljenjem, z dopolnjenim projektantskim popisom in predračunom za primarni transportni cevovod s črpališčem in pripadajočimi objekti;</w:t>
      </w:r>
    </w:p>
    <w:p w14:paraId="334894AB" w14:textId="72B5FC8D"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in predaja PZI dokumentacije, s projektantskim popisom in predračunom za cevovodni razvodni sistem na območju Občine Vipava in črpališča, ki služijo izključno razvodu v Občini Vipava; </w:t>
      </w:r>
    </w:p>
    <w:p w14:paraId="64AFC2F7" w14:textId="432DD429"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lastRenderedPageBreak/>
        <w:t xml:space="preserve">oddaja končne PZI dokumentacije s pridobljenimi izjavami recenzentov in pridobljenimi pozitivnimi mnenji na PZI (kjer </w:t>
      </w:r>
      <w:proofErr w:type="spellStart"/>
      <w:r w:rsidRPr="001449BF">
        <w:rPr>
          <w:rFonts w:asciiTheme="majorHAnsi" w:hAnsiTheme="majorHAnsi" w:cstheme="majorHAnsi"/>
          <w:i/>
          <w:iCs/>
        </w:rPr>
        <w:t>mnenjedajalec</w:t>
      </w:r>
      <w:proofErr w:type="spellEnd"/>
      <w:r w:rsidRPr="001449BF">
        <w:rPr>
          <w:rFonts w:asciiTheme="majorHAnsi" w:hAnsiTheme="majorHAnsi" w:cstheme="majorHAnsi"/>
          <w:i/>
          <w:iCs/>
        </w:rPr>
        <w:t xml:space="preserve"> to zahteva) za primarni transportni cevovod s črpališčem in pripadajočimi objekti, za območje občine Vipava; </w:t>
      </w:r>
    </w:p>
    <w:p w14:paraId="372A6928" w14:textId="541E4E0E"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oddaja končne PZI dokumentacije s pridobljenimi izjavami recenzentov za cevovodni razvodni sistem na območju občine Vipava in črpališča, ki služijo izključno razvodu v Občini Vipava; </w:t>
      </w:r>
    </w:p>
    <w:p w14:paraId="08F161F9" w14:textId="5C603111"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priprava podatkov in obrazcev za pridobitev odločbe o uvedbi namakanja, za območje Vipave; </w:t>
      </w:r>
    </w:p>
    <w:p w14:paraId="77628E51" w14:textId="26EA6B9E" w:rsidR="00DB7CE7" w:rsidRPr="001449BF" w:rsidRDefault="00DB7CE7" w:rsidP="001449BF">
      <w:pPr>
        <w:pStyle w:val="Slog61"/>
        <w:rPr>
          <w:rFonts w:asciiTheme="majorHAnsi" w:hAnsiTheme="majorHAnsi" w:cstheme="majorHAnsi"/>
          <w:i/>
          <w:iCs/>
        </w:rPr>
      </w:pPr>
      <w:r w:rsidRPr="001449BF">
        <w:rPr>
          <w:rFonts w:asciiTheme="majorHAnsi" w:hAnsiTheme="majorHAnsi" w:cstheme="majorHAnsi"/>
          <w:i/>
          <w:iCs/>
        </w:rPr>
        <w:t xml:space="preserve">izdelava dokumentacije in priprava podatkov za pridobitev vodnega dovoljenja. </w:t>
      </w:r>
    </w:p>
    <w:p w14:paraId="58F18AEA" w14:textId="77777777" w:rsidR="00DB7CE7" w:rsidRPr="001449BF" w:rsidRDefault="00DB7CE7" w:rsidP="001449BF">
      <w:pPr>
        <w:pStyle w:val="Slog52"/>
        <w:numPr>
          <w:ilvl w:val="0"/>
          <w:numId w:val="0"/>
        </w:numPr>
        <w:rPr>
          <w:rFonts w:cstheme="majorHAnsi"/>
        </w:rPr>
      </w:pPr>
    </w:p>
    <w:p w14:paraId="7EC21656" w14:textId="3C9B4247" w:rsidR="0045755B" w:rsidRPr="001449BF" w:rsidRDefault="00AB2F05" w:rsidP="001449BF">
      <w:pPr>
        <w:pStyle w:val="Slog52"/>
        <w:numPr>
          <w:ilvl w:val="0"/>
          <w:numId w:val="0"/>
        </w:numPr>
        <w:rPr>
          <w:rFonts w:cstheme="majorHAnsi"/>
        </w:rPr>
      </w:pPr>
      <w:r w:rsidRPr="001449BF">
        <w:rPr>
          <w:rFonts w:cstheme="majorHAnsi"/>
        </w:rPr>
        <w:t xml:space="preserve">Izvajalec mora naročniku predati dokumentacijo v pasivni in aktivni obliki, kakor tudi tiskane izvode posamezne faze dokumentacije. </w:t>
      </w:r>
      <w:r w:rsidR="0045755B" w:rsidRPr="001449BF">
        <w:rPr>
          <w:rFonts w:cstheme="majorHAnsi"/>
        </w:rPr>
        <w:t xml:space="preserve"> Vso izdelano dokumentacijo morajo izdelovalci pred oddajo končnega izvoda, po elektronski poti (v aktivni in pasivni obliki: grafični del v vektorskem formatu .</w:t>
      </w:r>
      <w:proofErr w:type="spellStart"/>
      <w:r w:rsidR="0045755B" w:rsidRPr="001449BF">
        <w:rPr>
          <w:rFonts w:cstheme="majorHAnsi"/>
        </w:rPr>
        <w:t>dwg</w:t>
      </w:r>
      <w:proofErr w:type="spellEnd"/>
      <w:r w:rsidR="0045755B" w:rsidRPr="001449BF">
        <w:rPr>
          <w:rFonts w:cstheme="majorHAnsi"/>
        </w:rPr>
        <w:t>, .</w:t>
      </w:r>
      <w:proofErr w:type="spellStart"/>
      <w:r w:rsidR="0045755B" w:rsidRPr="001449BF">
        <w:rPr>
          <w:rFonts w:cstheme="majorHAnsi"/>
        </w:rPr>
        <w:t>dwf</w:t>
      </w:r>
      <w:proofErr w:type="spellEnd"/>
      <w:r w:rsidR="0045755B" w:rsidRPr="001449BF">
        <w:rPr>
          <w:rFonts w:cstheme="majorHAnsi"/>
        </w:rPr>
        <w:t>, .</w:t>
      </w:r>
      <w:proofErr w:type="spellStart"/>
      <w:r w:rsidR="0045755B" w:rsidRPr="001449BF">
        <w:rPr>
          <w:rFonts w:cstheme="majorHAnsi"/>
        </w:rPr>
        <w:t>shp</w:t>
      </w:r>
      <w:proofErr w:type="spellEnd"/>
      <w:r w:rsidR="0045755B" w:rsidRPr="001449BF">
        <w:rPr>
          <w:rFonts w:cstheme="majorHAnsi"/>
        </w:rPr>
        <w:t>, tekstualni del v formatu .</w:t>
      </w:r>
      <w:proofErr w:type="spellStart"/>
      <w:r w:rsidR="0045755B" w:rsidRPr="001449BF">
        <w:rPr>
          <w:rFonts w:cstheme="majorHAnsi"/>
        </w:rPr>
        <w:t>doc</w:t>
      </w:r>
      <w:proofErr w:type="spellEnd"/>
      <w:r w:rsidR="0045755B" w:rsidRPr="001449BF">
        <w:rPr>
          <w:rFonts w:cstheme="majorHAnsi"/>
        </w:rPr>
        <w:t xml:space="preserve"> in .</w:t>
      </w:r>
      <w:proofErr w:type="spellStart"/>
      <w:r w:rsidR="0045755B" w:rsidRPr="001449BF">
        <w:rPr>
          <w:rFonts w:cstheme="majorHAnsi"/>
        </w:rPr>
        <w:t>pdf</w:t>
      </w:r>
      <w:proofErr w:type="spellEnd"/>
      <w:r w:rsidR="0045755B" w:rsidRPr="001449BF">
        <w:rPr>
          <w:rFonts w:cstheme="majorHAnsi"/>
        </w:rPr>
        <w:t>, tabelarični del v formatu .</w:t>
      </w:r>
      <w:proofErr w:type="spellStart"/>
      <w:r w:rsidR="0045755B" w:rsidRPr="001449BF">
        <w:rPr>
          <w:rFonts w:cstheme="majorHAnsi"/>
        </w:rPr>
        <w:t>xls</w:t>
      </w:r>
      <w:proofErr w:type="spellEnd"/>
      <w:r w:rsidR="0045755B" w:rsidRPr="001449BF">
        <w:rPr>
          <w:rFonts w:cstheme="majorHAnsi"/>
        </w:rPr>
        <w:t xml:space="preserve"> in .</w:t>
      </w:r>
      <w:proofErr w:type="spellStart"/>
      <w:r w:rsidR="0045755B" w:rsidRPr="001449BF">
        <w:rPr>
          <w:rFonts w:cstheme="majorHAnsi"/>
        </w:rPr>
        <w:t>pdf</w:t>
      </w:r>
      <w:proofErr w:type="spellEnd"/>
      <w:r w:rsidR="0045755B" w:rsidRPr="001449BF">
        <w:rPr>
          <w:rFonts w:cstheme="majorHAnsi"/>
        </w:rPr>
        <w:t xml:space="preserve"> in .</w:t>
      </w:r>
      <w:proofErr w:type="spellStart"/>
      <w:r w:rsidR="0045755B" w:rsidRPr="001449BF">
        <w:rPr>
          <w:rFonts w:cstheme="majorHAnsi"/>
        </w:rPr>
        <w:t>doc</w:t>
      </w:r>
      <w:proofErr w:type="spellEnd"/>
      <w:r w:rsidR="0045755B" w:rsidRPr="001449BF">
        <w:rPr>
          <w:rFonts w:cstheme="majorHAnsi"/>
        </w:rPr>
        <w:t>) posredovati v predhodni pregled naročniku oz. njegovemu inženirju. Na podlagi njegovih pripomb so jo dolžni v roku 10 dni tudi</w:t>
      </w:r>
    </w:p>
    <w:p w14:paraId="66ADE8CC" w14:textId="76DFD587" w:rsidR="0045755B" w:rsidRPr="001449BF" w:rsidRDefault="0045755B" w:rsidP="001449BF">
      <w:pPr>
        <w:pStyle w:val="Slog52"/>
        <w:numPr>
          <w:ilvl w:val="0"/>
          <w:numId w:val="0"/>
        </w:numPr>
        <w:rPr>
          <w:rFonts w:cstheme="majorHAnsi"/>
        </w:rPr>
      </w:pPr>
      <w:r w:rsidRPr="001449BF">
        <w:rPr>
          <w:rFonts w:cstheme="majorHAnsi"/>
        </w:rPr>
        <w:t>popraviti oz. dopolniti.</w:t>
      </w:r>
    </w:p>
    <w:p w14:paraId="0B4F6D8B" w14:textId="77777777" w:rsidR="0045755B" w:rsidRPr="001449BF" w:rsidRDefault="0045755B" w:rsidP="001449BF">
      <w:pPr>
        <w:pStyle w:val="Slog52"/>
        <w:numPr>
          <w:ilvl w:val="0"/>
          <w:numId w:val="0"/>
        </w:numPr>
        <w:rPr>
          <w:rFonts w:cstheme="majorHAnsi"/>
        </w:rPr>
      </w:pPr>
    </w:p>
    <w:p w14:paraId="285FBD62" w14:textId="4F01CF3C" w:rsidR="00CC2FB5" w:rsidRPr="001449BF" w:rsidRDefault="00CC2FB5" w:rsidP="00D836E5">
      <w:pPr>
        <w:pStyle w:val="Slog52"/>
        <w:numPr>
          <w:ilvl w:val="0"/>
          <w:numId w:val="0"/>
        </w:numPr>
        <w:ind w:left="360" w:hanging="360"/>
        <w:rPr>
          <w:rFonts w:cstheme="majorHAnsi"/>
        </w:rPr>
      </w:pPr>
      <w:r w:rsidRPr="001449BF">
        <w:rPr>
          <w:rFonts w:cstheme="majorHAnsi"/>
        </w:rPr>
        <w:t xml:space="preserve">Dokumentacijo dostavi kot sledi: </w:t>
      </w:r>
    </w:p>
    <w:tbl>
      <w:tblPr>
        <w:tblStyle w:val="Tabelamrea"/>
        <w:tblW w:w="9356" w:type="dxa"/>
        <w:tblInd w:w="-5" w:type="dxa"/>
        <w:tblLook w:val="04A0" w:firstRow="1" w:lastRow="0" w:firstColumn="1" w:lastColumn="0" w:noHBand="0" w:noVBand="1"/>
      </w:tblPr>
      <w:tblGrid>
        <w:gridCol w:w="9356"/>
      </w:tblGrid>
      <w:tr w:rsidR="00960D51" w:rsidRPr="001449BF" w14:paraId="6E20EF79" w14:textId="77777777" w:rsidTr="00960D51">
        <w:tc>
          <w:tcPr>
            <w:tcW w:w="9356" w:type="dxa"/>
          </w:tcPr>
          <w:p w14:paraId="2130F482" w14:textId="77777777" w:rsidR="00960D51" w:rsidRPr="001449BF" w:rsidRDefault="00960D51" w:rsidP="001449BF">
            <w:pPr>
              <w:pStyle w:val="Slog52"/>
              <w:numPr>
                <w:ilvl w:val="0"/>
                <w:numId w:val="0"/>
              </w:numPr>
              <w:rPr>
                <w:rFonts w:cstheme="majorHAnsi"/>
                <w:b/>
                <w:bCs/>
              </w:rPr>
            </w:pPr>
            <w:r w:rsidRPr="001449BF">
              <w:rPr>
                <w:rFonts w:cstheme="majorHAnsi"/>
                <w:b/>
                <w:bCs/>
              </w:rPr>
              <w:t>IDZ dokumentacija:</w:t>
            </w:r>
          </w:p>
        </w:tc>
      </w:tr>
      <w:tr w:rsidR="00960D51" w:rsidRPr="001449BF" w14:paraId="2B13B65E" w14:textId="77777777" w:rsidTr="00960D51">
        <w:tc>
          <w:tcPr>
            <w:tcW w:w="9356" w:type="dxa"/>
          </w:tcPr>
          <w:p w14:paraId="008FE368" w14:textId="77777777"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1C36ACA1" w14:textId="77777777" w:rsidTr="00960D51">
        <w:tc>
          <w:tcPr>
            <w:tcW w:w="9356" w:type="dxa"/>
          </w:tcPr>
          <w:p w14:paraId="2E4806B9" w14:textId="77777777" w:rsidR="00960D51" w:rsidRPr="001449BF" w:rsidRDefault="00960D51" w:rsidP="001449BF">
            <w:pPr>
              <w:pStyle w:val="Slog52"/>
              <w:numPr>
                <w:ilvl w:val="0"/>
                <w:numId w:val="0"/>
              </w:numPr>
              <w:ind w:left="360" w:hanging="360"/>
              <w:rPr>
                <w:rFonts w:cstheme="majorHAnsi"/>
              </w:rPr>
            </w:pPr>
            <w:r w:rsidRPr="001449BF">
              <w:rPr>
                <w:rFonts w:cstheme="majorHAnsi"/>
              </w:rPr>
              <w:t>3x tiskan izvod</w:t>
            </w:r>
          </w:p>
        </w:tc>
      </w:tr>
      <w:tr w:rsidR="00960D51" w:rsidRPr="001449BF" w14:paraId="4B584417" w14:textId="77777777" w:rsidTr="00960D51">
        <w:tc>
          <w:tcPr>
            <w:tcW w:w="9356" w:type="dxa"/>
          </w:tcPr>
          <w:p w14:paraId="78896E45" w14:textId="77777777" w:rsidR="00960D51" w:rsidRPr="001449BF" w:rsidRDefault="00960D51" w:rsidP="001449BF">
            <w:pPr>
              <w:pStyle w:val="Slog52"/>
              <w:numPr>
                <w:ilvl w:val="0"/>
                <w:numId w:val="0"/>
              </w:numPr>
              <w:rPr>
                <w:rFonts w:cstheme="majorHAnsi"/>
                <w:color w:val="FF0000"/>
              </w:rPr>
            </w:pPr>
          </w:p>
        </w:tc>
      </w:tr>
      <w:tr w:rsidR="00960D51" w:rsidRPr="001449BF" w14:paraId="6A02CD3F" w14:textId="77777777" w:rsidTr="00960D51">
        <w:tc>
          <w:tcPr>
            <w:tcW w:w="9356" w:type="dxa"/>
          </w:tcPr>
          <w:p w14:paraId="143901B2" w14:textId="77777777" w:rsidR="00960D51" w:rsidRPr="001449BF" w:rsidRDefault="00960D51" w:rsidP="001449BF">
            <w:pPr>
              <w:pStyle w:val="Slog52"/>
              <w:numPr>
                <w:ilvl w:val="0"/>
                <w:numId w:val="0"/>
              </w:numPr>
              <w:rPr>
                <w:rFonts w:cstheme="majorHAnsi"/>
                <w:b/>
                <w:bCs/>
              </w:rPr>
            </w:pPr>
            <w:r w:rsidRPr="001449BF">
              <w:rPr>
                <w:rFonts w:cstheme="majorHAnsi"/>
                <w:b/>
                <w:bCs/>
              </w:rPr>
              <w:t>DPP dokumentacija:</w:t>
            </w:r>
          </w:p>
        </w:tc>
      </w:tr>
      <w:tr w:rsidR="00960D51" w:rsidRPr="001449BF" w14:paraId="069D90A3" w14:textId="77777777" w:rsidTr="00960D51">
        <w:tc>
          <w:tcPr>
            <w:tcW w:w="9356" w:type="dxa"/>
          </w:tcPr>
          <w:p w14:paraId="0888E3F3" w14:textId="77777777"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6E3F156C" w14:textId="77777777" w:rsidTr="00960D51">
        <w:tc>
          <w:tcPr>
            <w:tcW w:w="9356" w:type="dxa"/>
          </w:tcPr>
          <w:p w14:paraId="65C268E5" w14:textId="77777777" w:rsidR="00960D51" w:rsidRPr="001449BF" w:rsidRDefault="00960D51" w:rsidP="001449BF">
            <w:pPr>
              <w:pStyle w:val="Slog52"/>
              <w:numPr>
                <w:ilvl w:val="0"/>
                <w:numId w:val="0"/>
              </w:numPr>
              <w:ind w:left="360" w:hanging="360"/>
              <w:rPr>
                <w:rFonts w:cstheme="majorHAnsi"/>
              </w:rPr>
            </w:pPr>
            <w:r w:rsidRPr="001449BF">
              <w:rPr>
                <w:rFonts w:cstheme="majorHAnsi"/>
              </w:rPr>
              <w:t>3x tiskan izvod</w:t>
            </w:r>
          </w:p>
        </w:tc>
      </w:tr>
      <w:tr w:rsidR="00960D51" w:rsidRPr="001449BF" w14:paraId="11E6220C" w14:textId="77777777" w:rsidTr="00960D51">
        <w:tc>
          <w:tcPr>
            <w:tcW w:w="9356" w:type="dxa"/>
          </w:tcPr>
          <w:p w14:paraId="0525B039" w14:textId="77777777" w:rsidR="00960D51" w:rsidRPr="001449BF" w:rsidRDefault="00960D51" w:rsidP="001449BF">
            <w:pPr>
              <w:pStyle w:val="Slog52"/>
              <w:numPr>
                <w:ilvl w:val="0"/>
                <w:numId w:val="0"/>
              </w:numPr>
              <w:rPr>
                <w:rFonts w:cstheme="majorHAnsi"/>
                <w:b/>
                <w:bCs/>
              </w:rPr>
            </w:pPr>
          </w:p>
        </w:tc>
      </w:tr>
      <w:tr w:rsidR="00960D51" w:rsidRPr="001449BF" w14:paraId="0EA00F05" w14:textId="77777777" w:rsidTr="00960D51">
        <w:tc>
          <w:tcPr>
            <w:tcW w:w="9356" w:type="dxa"/>
          </w:tcPr>
          <w:p w14:paraId="386826AA" w14:textId="10334412" w:rsidR="00960D51" w:rsidRPr="001449BF" w:rsidRDefault="00960D51" w:rsidP="001449BF">
            <w:pPr>
              <w:jc w:val="both"/>
              <w:rPr>
                <w:rFonts w:asciiTheme="majorHAnsi" w:hAnsiTheme="majorHAnsi" w:cstheme="majorHAnsi"/>
                <w:b/>
                <w:bCs/>
              </w:rPr>
            </w:pPr>
            <w:r w:rsidRPr="001449BF">
              <w:rPr>
                <w:rFonts w:asciiTheme="majorHAnsi" w:hAnsiTheme="majorHAnsi" w:cstheme="majorHAnsi"/>
                <w:b/>
                <w:bCs/>
              </w:rPr>
              <w:t xml:space="preserve">Dokumentacija strokovnih podlag topografske/geodetske podloge, katastrski načrti/podloge s popisom lastnikov zemljišč </w:t>
            </w:r>
          </w:p>
        </w:tc>
      </w:tr>
      <w:tr w:rsidR="00960D51" w:rsidRPr="001449BF" w14:paraId="49BFEBA5" w14:textId="77777777" w:rsidTr="00960D51">
        <w:tc>
          <w:tcPr>
            <w:tcW w:w="9356" w:type="dxa"/>
          </w:tcPr>
          <w:p w14:paraId="6EC2FF10" w14:textId="09F64044" w:rsidR="00960D51" w:rsidRPr="001449BF" w:rsidRDefault="00960D51" w:rsidP="001449BF">
            <w:pPr>
              <w:jc w:val="both"/>
              <w:rPr>
                <w:rFonts w:asciiTheme="majorHAnsi" w:hAnsiTheme="majorHAnsi" w:cstheme="majorHAnsi"/>
                <w:b/>
                <w:bCs/>
              </w:rPr>
            </w:pPr>
            <w:r w:rsidRPr="001449BF">
              <w:rPr>
                <w:rFonts w:asciiTheme="majorHAnsi" w:hAnsiTheme="majorHAnsi" w:cstheme="majorHAnsi"/>
              </w:rPr>
              <w:t>Digitalni izvod (aktivno in pasivno)</w:t>
            </w:r>
          </w:p>
        </w:tc>
      </w:tr>
      <w:tr w:rsidR="00960D51" w:rsidRPr="001449BF" w14:paraId="596DB978" w14:textId="77777777" w:rsidTr="00960D51">
        <w:tc>
          <w:tcPr>
            <w:tcW w:w="9356" w:type="dxa"/>
          </w:tcPr>
          <w:p w14:paraId="7414B4EC" w14:textId="470C29A6" w:rsidR="00960D51" w:rsidRPr="001449BF" w:rsidRDefault="00960D51" w:rsidP="001449BF">
            <w:pPr>
              <w:jc w:val="both"/>
              <w:rPr>
                <w:rFonts w:asciiTheme="majorHAnsi" w:hAnsiTheme="majorHAnsi" w:cstheme="majorHAnsi"/>
                <w:b/>
                <w:bCs/>
              </w:rPr>
            </w:pPr>
            <w:r w:rsidRPr="001449BF">
              <w:rPr>
                <w:rFonts w:asciiTheme="majorHAnsi" w:hAnsiTheme="majorHAnsi" w:cstheme="majorHAnsi"/>
              </w:rPr>
              <w:t>2x tiskan izvod</w:t>
            </w:r>
          </w:p>
        </w:tc>
      </w:tr>
      <w:tr w:rsidR="00960D51" w:rsidRPr="001449BF" w14:paraId="4CC40A36" w14:textId="77777777" w:rsidTr="00960D51">
        <w:tc>
          <w:tcPr>
            <w:tcW w:w="9356" w:type="dxa"/>
          </w:tcPr>
          <w:p w14:paraId="29A8D36F" w14:textId="77777777" w:rsidR="00960D51" w:rsidRPr="001449BF" w:rsidRDefault="00960D51" w:rsidP="001449BF">
            <w:pPr>
              <w:jc w:val="both"/>
              <w:rPr>
                <w:rFonts w:asciiTheme="majorHAnsi" w:hAnsiTheme="majorHAnsi" w:cstheme="majorHAnsi"/>
                <w:b/>
                <w:bCs/>
              </w:rPr>
            </w:pPr>
          </w:p>
        </w:tc>
      </w:tr>
      <w:tr w:rsidR="00960D51" w:rsidRPr="001449BF" w14:paraId="6B29807D" w14:textId="77777777" w:rsidTr="00960D51">
        <w:tc>
          <w:tcPr>
            <w:tcW w:w="9356" w:type="dxa"/>
          </w:tcPr>
          <w:p w14:paraId="44B4E7B2" w14:textId="18574596" w:rsidR="00960D51" w:rsidRPr="001449BF" w:rsidRDefault="00960D51" w:rsidP="001449BF">
            <w:pPr>
              <w:pStyle w:val="Slog52"/>
              <w:numPr>
                <w:ilvl w:val="0"/>
                <w:numId w:val="0"/>
              </w:numPr>
              <w:rPr>
                <w:rFonts w:cstheme="majorHAnsi"/>
                <w:b/>
                <w:bCs/>
              </w:rPr>
            </w:pPr>
            <w:r w:rsidRPr="001449BF">
              <w:rPr>
                <w:rFonts w:cstheme="majorHAnsi"/>
                <w:b/>
                <w:bCs/>
              </w:rPr>
              <w:t xml:space="preserve">Geološko geomehanično poročilo in poročilo geoloških raziskav </w:t>
            </w:r>
          </w:p>
        </w:tc>
      </w:tr>
      <w:tr w:rsidR="00960D51" w:rsidRPr="001449BF" w14:paraId="6D6CA270" w14:textId="77777777" w:rsidTr="00960D51">
        <w:tc>
          <w:tcPr>
            <w:tcW w:w="9356" w:type="dxa"/>
          </w:tcPr>
          <w:p w14:paraId="323319AC" w14:textId="77777777" w:rsidR="00960D51" w:rsidRPr="001449BF" w:rsidRDefault="00960D51" w:rsidP="001449BF">
            <w:pPr>
              <w:pStyle w:val="Slog52"/>
              <w:numPr>
                <w:ilvl w:val="0"/>
                <w:numId w:val="0"/>
              </w:numPr>
              <w:rPr>
                <w:rFonts w:cstheme="majorHAnsi"/>
              </w:rPr>
            </w:pPr>
            <w:r w:rsidRPr="001449BF">
              <w:rPr>
                <w:rFonts w:cstheme="majorHAnsi"/>
              </w:rPr>
              <w:t>Digitalni izvod (aktivno in pasivno)</w:t>
            </w:r>
          </w:p>
        </w:tc>
      </w:tr>
      <w:tr w:rsidR="00960D51" w:rsidRPr="001449BF" w14:paraId="5CA9F5BE" w14:textId="77777777" w:rsidTr="00960D51">
        <w:tc>
          <w:tcPr>
            <w:tcW w:w="9356" w:type="dxa"/>
          </w:tcPr>
          <w:p w14:paraId="7BA0A369" w14:textId="77777777" w:rsidR="00960D51" w:rsidRPr="001449BF" w:rsidRDefault="00960D51" w:rsidP="001449BF">
            <w:pPr>
              <w:pStyle w:val="Slog52"/>
              <w:numPr>
                <w:ilvl w:val="0"/>
                <w:numId w:val="0"/>
              </w:numPr>
              <w:ind w:left="360" w:hanging="360"/>
              <w:rPr>
                <w:rFonts w:cstheme="majorHAnsi"/>
              </w:rPr>
            </w:pPr>
            <w:r w:rsidRPr="001449BF">
              <w:rPr>
                <w:rFonts w:cstheme="majorHAnsi"/>
              </w:rPr>
              <w:t>2x tiskan izvod</w:t>
            </w:r>
          </w:p>
        </w:tc>
      </w:tr>
      <w:tr w:rsidR="00960D51" w:rsidRPr="001449BF" w14:paraId="25246F20" w14:textId="77777777" w:rsidTr="00960D51">
        <w:tc>
          <w:tcPr>
            <w:tcW w:w="9356" w:type="dxa"/>
          </w:tcPr>
          <w:p w14:paraId="7F456AF0" w14:textId="77777777" w:rsidR="00960D51" w:rsidRPr="001449BF" w:rsidRDefault="00960D51" w:rsidP="001449BF">
            <w:pPr>
              <w:pStyle w:val="Slog52"/>
              <w:numPr>
                <w:ilvl w:val="0"/>
                <w:numId w:val="0"/>
              </w:numPr>
              <w:rPr>
                <w:rFonts w:cstheme="majorHAnsi"/>
              </w:rPr>
            </w:pPr>
          </w:p>
        </w:tc>
      </w:tr>
      <w:tr w:rsidR="00960D51" w:rsidRPr="001449BF" w14:paraId="6F09C51B" w14:textId="77777777" w:rsidTr="00960D51">
        <w:tc>
          <w:tcPr>
            <w:tcW w:w="9356" w:type="dxa"/>
          </w:tcPr>
          <w:p w14:paraId="01C7F4DF" w14:textId="77777777" w:rsidR="00960D51" w:rsidRPr="001449BF" w:rsidRDefault="00960D51" w:rsidP="001449BF">
            <w:pPr>
              <w:pStyle w:val="Slog52"/>
              <w:numPr>
                <w:ilvl w:val="0"/>
                <w:numId w:val="0"/>
              </w:numPr>
              <w:rPr>
                <w:rFonts w:cstheme="majorHAnsi"/>
                <w:b/>
                <w:bCs/>
              </w:rPr>
            </w:pPr>
            <w:r w:rsidRPr="001449BF">
              <w:rPr>
                <w:rFonts w:cstheme="majorHAnsi"/>
                <w:b/>
                <w:bCs/>
              </w:rPr>
              <w:t xml:space="preserve">Dokumentacija za pridobitev vodnega dovoljenja: </w:t>
            </w:r>
          </w:p>
        </w:tc>
      </w:tr>
      <w:tr w:rsidR="00960D51" w:rsidRPr="001449BF" w14:paraId="58F81B31" w14:textId="77777777" w:rsidTr="00960D51">
        <w:tc>
          <w:tcPr>
            <w:tcW w:w="9356" w:type="dxa"/>
          </w:tcPr>
          <w:p w14:paraId="64DBA28E" w14:textId="77777777"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211AD019" w14:textId="77777777" w:rsidTr="00960D51">
        <w:tc>
          <w:tcPr>
            <w:tcW w:w="9356" w:type="dxa"/>
          </w:tcPr>
          <w:p w14:paraId="41381F70" w14:textId="77777777" w:rsidR="00960D51" w:rsidRPr="001449BF" w:rsidRDefault="00960D51" w:rsidP="001449BF">
            <w:pPr>
              <w:pStyle w:val="Slog52"/>
              <w:numPr>
                <w:ilvl w:val="0"/>
                <w:numId w:val="0"/>
              </w:numPr>
              <w:ind w:left="360" w:hanging="360"/>
              <w:rPr>
                <w:rFonts w:cstheme="majorHAnsi"/>
              </w:rPr>
            </w:pPr>
            <w:r w:rsidRPr="001449BF">
              <w:rPr>
                <w:rFonts w:cstheme="majorHAnsi"/>
              </w:rPr>
              <w:t>2x tiskan izvod</w:t>
            </w:r>
          </w:p>
        </w:tc>
      </w:tr>
      <w:tr w:rsidR="00960D51" w:rsidRPr="001449BF" w14:paraId="5F762223" w14:textId="77777777" w:rsidTr="00960D51">
        <w:tc>
          <w:tcPr>
            <w:tcW w:w="9356" w:type="dxa"/>
          </w:tcPr>
          <w:p w14:paraId="1CAE22B4" w14:textId="77777777" w:rsidR="00960D51" w:rsidRPr="001449BF" w:rsidRDefault="00960D51" w:rsidP="001449BF">
            <w:pPr>
              <w:pStyle w:val="Slog52"/>
              <w:numPr>
                <w:ilvl w:val="0"/>
                <w:numId w:val="0"/>
              </w:numPr>
              <w:rPr>
                <w:rFonts w:cstheme="majorHAnsi"/>
                <w:color w:val="FF0000"/>
              </w:rPr>
            </w:pPr>
          </w:p>
        </w:tc>
      </w:tr>
      <w:tr w:rsidR="00960D51" w:rsidRPr="001449BF" w14:paraId="2E526762" w14:textId="77777777" w:rsidTr="00960D51">
        <w:tc>
          <w:tcPr>
            <w:tcW w:w="9356" w:type="dxa"/>
          </w:tcPr>
          <w:p w14:paraId="5208953F" w14:textId="77777777" w:rsidR="00960D51" w:rsidRPr="001449BF" w:rsidRDefault="00960D51" w:rsidP="001449BF">
            <w:pPr>
              <w:pStyle w:val="Slog52"/>
              <w:numPr>
                <w:ilvl w:val="0"/>
                <w:numId w:val="0"/>
              </w:numPr>
              <w:rPr>
                <w:rFonts w:cstheme="majorHAnsi"/>
                <w:b/>
                <w:bCs/>
              </w:rPr>
            </w:pPr>
            <w:r w:rsidRPr="001449BF">
              <w:rPr>
                <w:rFonts w:cstheme="majorHAnsi"/>
                <w:b/>
                <w:bCs/>
              </w:rPr>
              <w:t>DGD dokumentacija:</w:t>
            </w:r>
          </w:p>
        </w:tc>
      </w:tr>
      <w:tr w:rsidR="00960D51" w:rsidRPr="001449BF" w14:paraId="13E57642" w14:textId="77777777" w:rsidTr="00960D51">
        <w:tc>
          <w:tcPr>
            <w:tcW w:w="9356" w:type="dxa"/>
          </w:tcPr>
          <w:p w14:paraId="2A54D7BF" w14:textId="77777777"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5EC54C25" w14:textId="77777777" w:rsidTr="00960D51">
        <w:tc>
          <w:tcPr>
            <w:tcW w:w="9356" w:type="dxa"/>
          </w:tcPr>
          <w:p w14:paraId="64F67A78" w14:textId="77777777" w:rsidR="00960D51" w:rsidRPr="001449BF" w:rsidRDefault="00960D51" w:rsidP="001449BF">
            <w:pPr>
              <w:pStyle w:val="Slog52"/>
              <w:numPr>
                <w:ilvl w:val="0"/>
                <w:numId w:val="0"/>
              </w:numPr>
              <w:ind w:left="360" w:hanging="360"/>
              <w:rPr>
                <w:rFonts w:cstheme="majorHAnsi"/>
              </w:rPr>
            </w:pPr>
            <w:r w:rsidRPr="001449BF">
              <w:rPr>
                <w:rFonts w:cstheme="majorHAnsi"/>
              </w:rPr>
              <w:t>4x tiskan izvod</w:t>
            </w:r>
          </w:p>
        </w:tc>
      </w:tr>
      <w:tr w:rsidR="00960D51" w:rsidRPr="001449BF" w14:paraId="76552473" w14:textId="77777777" w:rsidTr="00960D51">
        <w:tc>
          <w:tcPr>
            <w:tcW w:w="9356" w:type="dxa"/>
          </w:tcPr>
          <w:p w14:paraId="52071FA0" w14:textId="77777777" w:rsidR="00960D51" w:rsidRPr="001449BF" w:rsidRDefault="00960D51" w:rsidP="001449BF">
            <w:pPr>
              <w:pStyle w:val="Slog52"/>
              <w:numPr>
                <w:ilvl w:val="0"/>
                <w:numId w:val="0"/>
              </w:numPr>
              <w:rPr>
                <w:rFonts w:cstheme="majorHAnsi"/>
                <w:color w:val="FF0000"/>
              </w:rPr>
            </w:pPr>
          </w:p>
        </w:tc>
      </w:tr>
      <w:tr w:rsidR="00960D51" w:rsidRPr="001449BF" w14:paraId="0F636448" w14:textId="77777777" w:rsidTr="00960D51">
        <w:tc>
          <w:tcPr>
            <w:tcW w:w="9356" w:type="dxa"/>
          </w:tcPr>
          <w:p w14:paraId="3B643C20" w14:textId="77777777" w:rsidR="00960D51" w:rsidRPr="001449BF" w:rsidRDefault="00960D51" w:rsidP="001449BF">
            <w:pPr>
              <w:pStyle w:val="Slog52"/>
              <w:numPr>
                <w:ilvl w:val="0"/>
                <w:numId w:val="0"/>
              </w:numPr>
              <w:rPr>
                <w:rFonts w:cstheme="majorHAnsi"/>
                <w:b/>
                <w:bCs/>
              </w:rPr>
            </w:pPr>
            <w:r w:rsidRPr="001449BF">
              <w:rPr>
                <w:rFonts w:cstheme="majorHAnsi"/>
                <w:b/>
                <w:bCs/>
              </w:rPr>
              <w:lastRenderedPageBreak/>
              <w:t xml:space="preserve">Dokumentacija za pridobitev odločbe o uvedbi namakanja </w:t>
            </w:r>
          </w:p>
        </w:tc>
      </w:tr>
      <w:tr w:rsidR="00960D51" w:rsidRPr="001449BF" w14:paraId="000DB18E" w14:textId="77777777" w:rsidTr="00960D51">
        <w:tc>
          <w:tcPr>
            <w:tcW w:w="9356" w:type="dxa"/>
          </w:tcPr>
          <w:p w14:paraId="730ACAA9" w14:textId="77777777"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36F9A0C8" w14:textId="77777777" w:rsidTr="00960D51">
        <w:tc>
          <w:tcPr>
            <w:tcW w:w="9356" w:type="dxa"/>
          </w:tcPr>
          <w:p w14:paraId="28614750" w14:textId="77777777" w:rsidR="00960D51" w:rsidRPr="001449BF" w:rsidRDefault="00960D51" w:rsidP="001449BF">
            <w:pPr>
              <w:pStyle w:val="Slog52"/>
              <w:numPr>
                <w:ilvl w:val="0"/>
                <w:numId w:val="0"/>
              </w:numPr>
              <w:ind w:left="360" w:hanging="360"/>
              <w:rPr>
                <w:rFonts w:cstheme="majorHAnsi"/>
              </w:rPr>
            </w:pPr>
            <w:r w:rsidRPr="001449BF">
              <w:rPr>
                <w:rFonts w:cstheme="majorHAnsi"/>
              </w:rPr>
              <w:t>2x tiskan izvod</w:t>
            </w:r>
          </w:p>
        </w:tc>
      </w:tr>
      <w:tr w:rsidR="00960D51" w:rsidRPr="001449BF" w14:paraId="26A02A59" w14:textId="77777777" w:rsidTr="00960D51">
        <w:tc>
          <w:tcPr>
            <w:tcW w:w="9356" w:type="dxa"/>
          </w:tcPr>
          <w:p w14:paraId="2199DC2B" w14:textId="77777777" w:rsidR="00960D51" w:rsidRPr="001449BF" w:rsidRDefault="00960D51" w:rsidP="001449BF">
            <w:pPr>
              <w:pStyle w:val="Slog52"/>
              <w:numPr>
                <w:ilvl w:val="0"/>
                <w:numId w:val="0"/>
              </w:numPr>
              <w:rPr>
                <w:rFonts w:cstheme="majorHAnsi"/>
                <w:color w:val="FF0000"/>
              </w:rPr>
            </w:pPr>
          </w:p>
        </w:tc>
      </w:tr>
      <w:tr w:rsidR="00960D51" w:rsidRPr="001449BF" w14:paraId="046A8AD6" w14:textId="77777777" w:rsidTr="00960D51">
        <w:trPr>
          <w:trHeight w:val="382"/>
        </w:trPr>
        <w:tc>
          <w:tcPr>
            <w:tcW w:w="9356" w:type="dxa"/>
          </w:tcPr>
          <w:p w14:paraId="2595F1D0" w14:textId="2FA714EF" w:rsidR="00960D51" w:rsidRPr="001449BF" w:rsidRDefault="00960D51" w:rsidP="001449BF">
            <w:pPr>
              <w:pStyle w:val="Slog52"/>
              <w:numPr>
                <w:ilvl w:val="0"/>
                <w:numId w:val="0"/>
              </w:numPr>
              <w:rPr>
                <w:rFonts w:cstheme="majorHAnsi"/>
                <w:b/>
                <w:bCs/>
              </w:rPr>
            </w:pPr>
            <w:r w:rsidRPr="001449BF">
              <w:rPr>
                <w:rFonts w:cstheme="majorHAnsi"/>
                <w:b/>
                <w:bCs/>
              </w:rPr>
              <w:t>PZI dokumentacija:</w:t>
            </w:r>
          </w:p>
        </w:tc>
      </w:tr>
      <w:tr w:rsidR="00960D51" w:rsidRPr="001449BF" w14:paraId="37A8C3CA" w14:textId="77777777" w:rsidTr="00960D51">
        <w:tc>
          <w:tcPr>
            <w:tcW w:w="9356" w:type="dxa"/>
          </w:tcPr>
          <w:p w14:paraId="065CF828" w14:textId="77777777"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27284D85" w14:textId="77777777" w:rsidTr="00960D51">
        <w:tc>
          <w:tcPr>
            <w:tcW w:w="9356" w:type="dxa"/>
          </w:tcPr>
          <w:p w14:paraId="606BEB21" w14:textId="77777777" w:rsidR="00960D51" w:rsidRPr="001449BF" w:rsidRDefault="00960D51" w:rsidP="001449BF">
            <w:pPr>
              <w:pStyle w:val="Slog52"/>
              <w:numPr>
                <w:ilvl w:val="0"/>
                <w:numId w:val="0"/>
              </w:numPr>
              <w:ind w:left="360" w:hanging="360"/>
              <w:rPr>
                <w:rFonts w:cstheme="majorHAnsi"/>
              </w:rPr>
            </w:pPr>
            <w:r w:rsidRPr="001449BF">
              <w:rPr>
                <w:rFonts w:cstheme="majorHAnsi"/>
              </w:rPr>
              <w:t>4x tiskan izvod</w:t>
            </w:r>
          </w:p>
        </w:tc>
      </w:tr>
      <w:tr w:rsidR="00960D51" w:rsidRPr="001449BF" w14:paraId="458234B4" w14:textId="77777777" w:rsidTr="00960D51">
        <w:tc>
          <w:tcPr>
            <w:tcW w:w="9356" w:type="dxa"/>
          </w:tcPr>
          <w:p w14:paraId="5032BCCF" w14:textId="77777777" w:rsidR="00960D51" w:rsidRPr="001449BF" w:rsidRDefault="00960D51" w:rsidP="001449BF">
            <w:pPr>
              <w:pStyle w:val="Slog52"/>
              <w:numPr>
                <w:ilvl w:val="0"/>
                <w:numId w:val="0"/>
              </w:numPr>
              <w:rPr>
                <w:rFonts w:cstheme="majorHAnsi"/>
                <w:color w:val="FF0000"/>
              </w:rPr>
            </w:pPr>
          </w:p>
        </w:tc>
      </w:tr>
      <w:tr w:rsidR="00960D51" w:rsidRPr="001449BF" w14:paraId="62C0159E" w14:textId="77777777" w:rsidTr="00960D51">
        <w:tc>
          <w:tcPr>
            <w:tcW w:w="9356" w:type="dxa"/>
          </w:tcPr>
          <w:p w14:paraId="2F2CBF9F" w14:textId="77777777" w:rsidR="00960D51" w:rsidRPr="001449BF" w:rsidRDefault="00960D51" w:rsidP="001449BF">
            <w:pPr>
              <w:pStyle w:val="Slog52"/>
              <w:numPr>
                <w:ilvl w:val="0"/>
                <w:numId w:val="0"/>
              </w:numPr>
              <w:rPr>
                <w:rFonts w:cstheme="majorHAnsi"/>
              </w:rPr>
            </w:pPr>
            <w:r w:rsidRPr="001449BF">
              <w:rPr>
                <w:rFonts w:cstheme="majorHAnsi"/>
                <w:b/>
                <w:bCs/>
              </w:rPr>
              <w:t>PVO dokumentacija</w:t>
            </w:r>
            <w:r w:rsidRPr="001449BF">
              <w:rPr>
                <w:rFonts w:cstheme="majorHAnsi"/>
              </w:rPr>
              <w:t>:</w:t>
            </w:r>
          </w:p>
        </w:tc>
      </w:tr>
      <w:tr w:rsidR="00960D51" w:rsidRPr="001449BF" w14:paraId="6C36FE76" w14:textId="77777777" w:rsidTr="00960D51">
        <w:tc>
          <w:tcPr>
            <w:tcW w:w="9356" w:type="dxa"/>
          </w:tcPr>
          <w:p w14:paraId="7E0A4CF3" w14:textId="686A45BE" w:rsidR="00960D51" w:rsidRPr="001449BF" w:rsidRDefault="00960D51" w:rsidP="001449BF">
            <w:pPr>
              <w:pStyle w:val="Slog52"/>
              <w:numPr>
                <w:ilvl w:val="0"/>
                <w:numId w:val="0"/>
              </w:numPr>
              <w:ind w:left="360" w:hanging="360"/>
              <w:rPr>
                <w:rFonts w:cstheme="majorHAnsi"/>
              </w:rPr>
            </w:pPr>
            <w:r w:rsidRPr="001449BF">
              <w:rPr>
                <w:rFonts w:cstheme="majorHAnsi"/>
              </w:rPr>
              <w:t>Digitalni izvod (aktivno in pasivno)</w:t>
            </w:r>
          </w:p>
        </w:tc>
      </w:tr>
      <w:tr w:rsidR="00960D51" w:rsidRPr="001449BF" w14:paraId="1228303A" w14:textId="77777777" w:rsidTr="00960D51">
        <w:tc>
          <w:tcPr>
            <w:tcW w:w="9356" w:type="dxa"/>
          </w:tcPr>
          <w:p w14:paraId="14CCDC32" w14:textId="6B868130" w:rsidR="00960D51" w:rsidRPr="001449BF" w:rsidRDefault="00960D51" w:rsidP="001449BF">
            <w:pPr>
              <w:pStyle w:val="Slog52"/>
              <w:numPr>
                <w:ilvl w:val="0"/>
                <w:numId w:val="0"/>
              </w:numPr>
              <w:rPr>
                <w:rFonts w:cstheme="majorHAnsi"/>
              </w:rPr>
            </w:pPr>
            <w:r w:rsidRPr="001449BF">
              <w:rPr>
                <w:rFonts w:cstheme="majorHAnsi"/>
              </w:rPr>
              <w:t>4x tiskan izvod</w:t>
            </w:r>
          </w:p>
        </w:tc>
      </w:tr>
    </w:tbl>
    <w:p w14:paraId="27E611C1" w14:textId="77777777" w:rsidR="00C61692" w:rsidRPr="001449BF" w:rsidRDefault="00C61692" w:rsidP="001449BF">
      <w:pPr>
        <w:tabs>
          <w:tab w:val="left" w:pos="1728"/>
          <w:tab w:val="left" w:pos="7200"/>
        </w:tabs>
        <w:suppressAutoHyphens/>
        <w:jc w:val="both"/>
        <w:rPr>
          <w:rFonts w:asciiTheme="majorHAnsi" w:eastAsia="Times New Roman" w:hAnsiTheme="majorHAnsi" w:cstheme="majorHAnsi"/>
        </w:rPr>
      </w:pPr>
    </w:p>
    <w:p w14:paraId="4043EF0E" w14:textId="77777777" w:rsidR="00C61692" w:rsidRPr="001449BF" w:rsidRDefault="00C61692" w:rsidP="001449BF">
      <w:pPr>
        <w:tabs>
          <w:tab w:val="left" w:pos="1728"/>
          <w:tab w:val="left" w:pos="7200"/>
        </w:tabs>
        <w:suppressAutoHyphens/>
        <w:jc w:val="both"/>
        <w:rPr>
          <w:rFonts w:asciiTheme="majorHAnsi" w:eastAsia="Times New Roman" w:hAnsiTheme="majorHAnsi" w:cstheme="majorHAnsi"/>
        </w:rPr>
      </w:pPr>
      <w:r w:rsidRPr="001449BF">
        <w:rPr>
          <w:rFonts w:asciiTheme="majorHAnsi" w:eastAsia="Times New Roman" w:hAnsiTheme="majorHAnsi" w:cstheme="majorHAnsi"/>
        </w:rPr>
        <w:t>Predmet naročila je tudi oprava vseh drugih dejanj, ki so potrebna, da naročnik uresniči interes (izgradnja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936D30B" w14:textId="77777777" w:rsidR="00C61692" w:rsidRPr="001449BF" w:rsidRDefault="00C61692" w:rsidP="001449BF">
      <w:pPr>
        <w:tabs>
          <w:tab w:val="left" w:pos="1728"/>
          <w:tab w:val="left" w:pos="7200"/>
        </w:tabs>
        <w:suppressAutoHyphens/>
        <w:jc w:val="both"/>
        <w:rPr>
          <w:rFonts w:asciiTheme="majorHAnsi" w:eastAsia="Times New Roman" w:hAnsiTheme="majorHAnsi" w:cstheme="majorHAnsi"/>
        </w:rPr>
      </w:pPr>
    </w:p>
    <w:p w14:paraId="174AF024" w14:textId="77777777" w:rsidR="00C61692" w:rsidRPr="001449BF" w:rsidRDefault="00C61692" w:rsidP="001449BF">
      <w:pPr>
        <w:tabs>
          <w:tab w:val="left" w:pos="1728"/>
          <w:tab w:val="left" w:pos="7200"/>
        </w:tabs>
        <w:suppressAutoHyphens/>
        <w:jc w:val="both"/>
        <w:rPr>
          <w:rFonts w:asciiTheme="majorHAnsi" w:eastAsia="Times New Roman" w:hAnsiTheme="majorHAnsi" w:cstheme="majorHAnsi"/>
        </w:rPr>
      </w:pPr>
      <w:r w:rsidRPr="001449BF">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30EB4FD3" w14:textId="77777777" w:rsidR="00C61692" w:rsidRPr="001449BF" w:rsidRDefault="00C61692" w:rsidP="001449BF">
      <w:pPr>
        <w:tabs>
          <w:tab w:val="left" w:pos="1728"/>
          <w:tab w:val="left" w:pos="7200"/>
        </w:tabs>
        <w:suppressAutoHyphens/>
        <w:jc w:val="both"/>
        <w:rPr>
          <w:rFonts w:asciiTheme="majorHAnsi" w:eastAsia="Times New Roman" w:hAnsiTheme="majorHAnsi" w:cstheme="majorHAnsi"/>
        </w:rPr>
      </w:pPr>
    </w:p>
    <w:p w14:paraId="68BF49A4" w14:textId="4E6214B6" w:rsidR="00727BA1" w:rsidRPr="001449BF" w:rsidRDefault="00C61692" w:rsidP="001449BF">
      <w:pPr>
        <w:tabs>
          <w:tab w:val="left" w:pos="1728"/>
          <w:tab w:val="left" w:pos="7200"/>
        </w:tabs>
        <w:suppressAutoHyphens/>
        <w:jc w:val="both"/>
        <w:rPr>
          <w:rFonts w:asciiTheme="majorHAnsi" w:eastAsia="Times New Roman" w:hAnsiTheme="majorHAnsi" w:cstheme="majorHAnsi"/>
          <w:lang w:eastAsia="ar-SA"/>
        </w:rPr>
      </w:pPr>
      <w:r w:rsidRPr="001449BF">
        <w:rPr>
          <w:rFonts w:asciiTheme="majorHAnsi" w:eastAsia="Times New Roman" w:hAnsiTheme="majorHAnsi" w:cstheme="majorHAnsi"/>
        </w:rPr>
        <w:t xml:space="preserve">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 </w:t>
      </w:r>
    </w:p>
    <w:p w14:paraId="0D78FD6F" w14:textId="77777777" w:rsidR="00BF6A2A" w:rsidRPr="001449BF" w:rsidRDefault="00727BA1" w:rsidP="001449BF">
      <w:pPr>
        <w:tabs>
          <w:tab w:val="left" w:pos="1728"/>
          <w:tab w:val="left" w:pos="7200"/>
        </w:tabs>
        <w:suppressAutoHyphens/>
        <w:jc w:val="both"/>
        <w:rPr>
          <w:rFonts w:asciiTheme="majorHAnsi" w:eastAsia="Times New Roman" w:hAnsiTheme="majorHAnsi" w:cstheme="majorHAnsi"/>
          <w:lang w:eastAsia="ar-SA"/>
        </w:rPr>
      </w:pPr>
      <w:r w:rsidRPr="001449BF">
        <w:rPr>
          <w:rFonts w:asciiTheme="majorHAnsi" w:eastAsia="Times New Roman" w:hAnsiTheme="majorHAnsi" w:cstheme="majorHAnsi"/>
        </w:rPr>
        <w:t xml:space="preserve"> </w:t>
      </w:r>
    </w:p>
    <w:p w14:paraId="759F5187" w14:textId="0E080F34" w:rsidR="00BF6A2A" w:rsidRPr="001449BF" w:rsidRDefault="00B923F0"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b/>
        </w:rPr>
        <w:t>Pogodbena vrednost, obračun del ter roki</w:t>
      </w:r>
    </w:p>
    <w:p w14:paraId="7C07AFCF"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25315E05" w14:textId="77777777" w:rsidR="00B923F0" w:rsidRPr="001449BF" w:rsidRDefault="00B923F0"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se zaveže z deli, ki so predmet te pogodbe pričeti takoj po podpisu pogodbe, v rokih in za ceno: </w:t>
      </w:r>
    </w:p>
    <w:p w14:paraId="43DE60BD" w14:textId="77777777" w:rsidR="008F0534" w:rsidRPr="001449BF" w:rsidRDefault="008F0534" w:rsidP="001449BF">
      <w:pPr>
        <w:tabs>
          <w:tab w:val="left" w:pos="1728"/>
          <w:tab w:val="left" w:pos="7200"/>
        </w:tabs>
        <w:jc w:val="both"/>
        <w:rPr>
          <w:rFonts w:asciiTheme="majorHAnsi" w:eastAsia="Times New Roman" w:hAnsiTheme="majorHAnsi" w:cstheme="majorHAnsi"/>
        </w:rPr>
      </w:pPr>
    </w:p>
    <w:p w14:paraId="5D098354" w14:textId="12EBAABC" w:rsidR="008F0534" w:rsidRPr="00305797" w:rsidRDefault="008F0534" w:rsidP="001449BF">
      <w:pPr>
        <w:tabs>
          <w:tab w:val="left" w:pos="1728"/>
          <w:tab w:val="left" w:pos="7200"/>
        </w:tabs>
        <w:jc w:val="both"/>
        <w:rPr>
          <w:rFonts w:asciiTheme="majorHAnsi" w:eastAsia="Times New Roman" w:hAnsiTheme="majorHAnsi" w:cstheme="majorHAnsi"/>
          <w:b/>
          <w:bCs/>
          <w:i/>
          <w:iCs/>
        </w:rPr>
      </w:pPr>
      <w:r w:rsidRPr="001449BF">
        <w:rPr>
          <w:rFonts w:asciiTheme="majorHAnsi" w:eastAsia="Times New Roman" w:hAnsiTheme="majorHAnsi" w:cstheme="majorHAnsi"/>
          <w:i/>
          <w:iCs/>
        </w:rPr>
        <w:t>OPOMBA:</w:t>
      </w:r>
      <w:r w:rsidRPr="001449BF">
        <w:rPr>
          <w:rFonts w:asciiTheme="majorHAnsi" w:eastAsia="Times New Roman" w:hAnsiTheme="majorHAnsi" w:cstheme="majorHAnsi"/>
          <w:b/>
          <w:bCs/>
          <w:i/>
          <w:iCs/>
        </w:rPr>
        <w:t xml:space="preserve"> </w:t>
      </w:r>
      <w:r w:rsidR="002F0132" w:rsidRPr="001449BF">
        <w:rPr>
          <w:rFonts w:asciiTheme="majorHAnsi" w:eastAsia="Times New Roman" w:hAnsiTheme="majorHAnsi" w:cstheme="majorHAnsi"/>
          <w:b/>
          <w:bCs/>
          <w:i/>
          <w:iCs/>
        </w:rPr>
        <w:t xml:space="preserve"> </w:t>
      </w:r>
      <w:r w:rsidR="002F0132" w:rsidRPr="001449BF">
        <w:rPr>
          <w:rFonts w:asciiTheme="majorHAnsi" w:eastAsia="Times New Roman" w:hAnsiTheme="majorHAnsi" w:cstheme="majorHAnsi"/>
          <w:i/>
          <w:iCs/>
        </w:rPr>
        <w:t>Vsebina bo odbrana glede na sklop, za katerega bo pogodba podpisana.</w:t>
      </w:r>
    </w:p>
    <w:p w14:paraId="61C71056" w14:textId="51000F39" w:rsidR="00617E3E" w:rsidRPr="001449BF" w:rsidRDefault="00617E3E"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Sklop 1</w:t>
      </w:r>
    </w:p>
    <w:tbl>
      <w:tblPr>
        <w:tblW w:w="90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521"/>
        <w:gridCol w:w="1843"/>
      </w:tblGrid>
      <w:tr w:rsidR="00B923F0" w:rsidRPr="001449BF" w14:paraId="53580CA1" w14:textId="77777777" w:rsidTr="002F0132">
        <w:trPr>
          <w:trHeight w:val="411"/>
        </w:trPr>
        <w:tc>
          <w:tcPr>
            <w:tcW w:w="666" w:type="dxa"/>
            <w:shd w:val="clear" w:color="auto" w:fill="C6D9F1"/>
          </w:tcPr>
          <w:p w14:paraId="49266008" w14:textId="77777777" w:rsidR="00B923F0" w:rsidRPr="001449BF" w:rsidRDefault="00B923F0" w:rsidP="001449BF">
            <w:pPr>
              <w:jc w:val="both"/>
              <w:rPr>
                <w:rFonts w:asciiTheme="majorHAnsi" w:eastAsia="Times New Roman" w:hAnsiTheme="majorHAnsi" w:cstheme="majorHAnsi"/>
                <w:i/>
                <w:iCs/>
              </w:rPr>
            </w:pPr>
          </w:p>
        </w:tc>
        <w:tc>
          <w:tcPr>
            <w:tcW w:w="6521" w:type="dxa"/>
            <w:shd w:val="clear" w:color="auto" w:fill="C6D9F1"/>
          </w:tcPr>
          <w:p w14:paraId="603EE3FA" w14:textId="77777777" w:rsidR="00B923F0" w:rsidRPr="001449BF" w:rsidRDefault="00B923F0" w:rsidP="001449BF">
            <w:pPr>
              <w:jc w:val="both"/>
              <w:rPr>
                <w:rFonts w:asciiTheme="majorHAnsi" w:eastAsia="Times New Roman" w:hAnsiTheme="majorHAnsi" w:cstheme="majorHAnsi"/>
                <w:i/>
                <w:iCs/>
              </w:rPr>
            </w:pPr>
            <w:r w:rsidRPr="001449BF">
              <w:rPr>
                <w:rFonts w:asciiTheme="majorHAnsi" w:eastAsia="Times New Roman" w:hAnsiTheme="majorHAnsi" w:cstheme="majorHAnsi"/>
                <w:i/>
                <w:iCs/>
              </w:rPr>
              <w:t>Postavke ponudbe</w:t>
            </w:r>
          </w:p>
        </w:tc>
        <w:tc>
          <w:tcPr>
            <w:tcW w:w="1843" w:type="dxa"/>
            <w:shd w:val="clear" w:color="auto" w:fill="C6D9F1"/>
          </w:tcPr>
          <w:p w14:paraId="67BCDC30" w14:textId="77777777" w:rsidR="00B923F0" w:rsidRPr="001449BF" w:rsidRDefault="00B923F0" w:rsidP="001449BF">
            <w:pPr>
              <w:jc w:val="center"/>
              <w:rPr>
                <w:rFonts w:asciiTheme="majorHAnsi" w:eastAsia="Times New Roman" w:hAnsiTheme="majorHAnsi" w:cstheme="majorHAnsi"/>
                <w:i/>
                <w:iCs/>
              </w:rPr>
            </w:pPr>
            <w:r w:rsidRPr="001449BF">
              <w:rPr>
                <w:rFonts w:asciiTheme="majorHAnsi" w:eastAsia="Times New Roman" w:hAnsiTheme="majorHAnsi" w:cstheme="majorHAnsi"/>
                <w:i/>
                <w:iCs/>
              </w:rPr>
              <w:t>Cena v EUR</w:t>
            </w:r>
          </w:p>
        </w:tc>
      </w:tr>
      <w:tr w:rsidR="00B923F0" w:rsidRPr="001449BF" w14:paraId="2F0B5601" w14:textId="77777777" w:rsidTr="002F0132">
        <w:trPr>
          <w:trHeight w:val="411"/>
        </w:trPr>
        <w:tc>
          <w:tcPr>
            <w:tcW w:w="666" w:type="dxa"/>
            <w:shd w:val="clear" w:color="auto" w:fill="E7E6E6" w:themeFill="background2"/>
          </w:tcPr>
          <w:p w14:paraId="73E96B9B" w14:textId="2710A9E7" w:rsidR="00B923F0" w:rsidRPr="001449BF" w:rsidRDefault="00C7584A" w:rsidP="001449BF">
            <w:pPr>
              <w:ind w:left="720" w:hanging="720"/>
              <w:jc w:val="both"/>
              <w:rPr>
                <w:rFonts w:asciiTheme="majorHAnsi" w:hAnsiTheme="majorHAnsi" w:cstheme="majorHAnsi"/>
                <w:i/>
                <w:iCs/>
              </w:rPr>
            </w:pPr>
            <w:r w:rsidRPr="001449BF">
              <w:rPr>
                <w:rFonts w:asciiTheme="majorHAnsi" w:hAnsiTheme="majorHAnsi" w:cstheme="majorHAnsi"/>
                <w:i/>
                <w:iCs/>
              </w:rPr>
              <w:t xml:space="preserve">1. </w:t>
            </w:r>
          </w:p>
        </w:tc>
        <w:tc>
          <w:tcPr>
            <w:tcW w:w="6521" w:type="dxa"/>
            <w:shd w:val="clear" w:color="auto" w:fill="E7E6E6" w:themeFill="background2"/>
          </w:tcPr>
          <w:p w14:paraId="7F8ED1EC" w14:textId="736FDD63" w:rsidR="00B923F0" w:rsidRPr="001449BF" w:rsidRDefault="00617E3E" w:rsidP="001449BF">
            <w:pPr>
              <w:ind w:firstLine="31"/>
              <w:jc w:val="both"/>
              <w:rPr>
                <w:rFonts w:asciiTheme="majorHAnsi" w:eastAsia="Times New Roman" w:hAnsiTheme="majorHAnsi" w:cstheme="majorHAnsi"/>
                <w:i/>
                <w:iCs/>
              </w:rPr>
            </w:pPr>
            <w:r w:rsidRPr="001449BF">
              <w:rPr>
                <w:rFonts w:asciiTheme="majorHAnsi" w:eastAsia="Times New Roman" w:hAnsiTheme="majorHAnsi" w:cstheme="majorHAnsi"/>
                <w:i/>
                <w:iCs/>
              </w:rPr>
              <w:t>Izdelava in predložitev IDZ dokumentacije za območje občine  Ajdovščina</w:t>
            </w:r>
          </w:p>
        </w:tc>
        <w:tc>
          <w:tcPr>
            <w:tcW w:w="1843" w:type="dxa"/>
            <w:shd w:val="clear" w:color="auto" w:fill="E7E6E6" w:themeFill="background2"/>
          </w:tcPr>
          <w:p w14:paraId="25184492" w14:textId="13BD3C58" w:rsidR="00B923F0" w:rsidRPr="001449BF" w:rsidRDefault="00B923F0" w:rsidP="001449BF">
            <w:pPr>
              <w:jc w:val="right"/>
              <w:rPr>
                <w:rFonts w:asciiTheme="majorHAnsi" w:eastAsia="Times New Roman" w:hAnsiTheme="majorHAnsi" w:cstheme="majorHAnsi"/>
                <w:i/>
                <w:iCs/>
              </w:rPr>
            </w:pPr>
          </w:p>
        </w:tc>
      </w:tr>
      <w:tr w:rsidR="00B923F0" w:rsidRPr="001449BF" w14:paraId="69AE125D" w14:textId="77777777" w:rsidTr="002F0132">
        <w:trPr>
          <w:trHeight w:val="328"/>
        </w:trPr>
        <w:tc>
          <w:tcPr>
            <w:tcW w:w="666" w:type="dxa"/>
            <w:shd w:val="clear" w:color="auto" w:fill="E7E6E6" w:themeFill="background2"/>
          </w:tcPr>
          <w:p w14:paraId="60EF2A58" w14:textId="4B2BB1F1" w:rsidR="00B923F0" w:rsidRPr="001449BF" w:rsidRDefault="00C7584A" w:rsidP="001449BF">
            <w:pPr>
              <w:jc w:val="both"/>
              <w:rPr>
                <w:rFonts w:asciiTheme="majorHAnsi" w:hAnsiTheme="majorHAnsi" w:cstheme="majorHAnsi"/>
                <w:i/>
                <w:iCs/>
              </w:rPr>
            </w:pPr>
            <w:r w:rsidRPr="001449BF">
              <w:rPr>
                <w:rFonts w:asciiTheme="majorHAnsi" w:hAnsiTheme="majorHAnsi" w:cstheme="majorHAnsi"/>
                <w:i/>
                <w:iCs/>
              </w:rPr>
              <w:t xml:space="preserve">2. </w:t>
            </w:r>
          </w:p>
        </w:tc>
        <w:tc>
          <w:tcPr>
            <w:tcW w:w="6521" w:type="dxa"/>
            <w:shd w:val="clear" w:color="auto" w:fill="E7E6E6" w:themeFill="background2"/>
          </w:tcPr>
          <w:p w14:paraId="58812AAD" w14:textId="6EDA75E7" w:rsidR="00B923F0" w:rsidRPr="001449BF" w:rsidRDefault="00617E3E" w:rsidP="001449BF">
            <w:pPr>
              <w:tabs>
                <w:tab w:val="left" w:pos="3160"/>
              </w:tabs>
              <w:ind w:right="883" w:firstLine="31"/>
              <w:jc w:val="both"/>
              <w:rPr>
                <w:rFonts w:asciiTheme="majorHAnsi" w:hAnsiTheme="majorHAnsi" w:cstheme="majorHAnsi"/>
                <w:i/>
                <w:iCs/>
              </w:rPr>
            </w:pPr>
            <w:r w:rsidRPr="001449BF">
              <w:rPr>
                <w:rFonts w:asciiTheme="majorHAnsi" w:hAnsiTheme="majorHAnsi" w:cstheme="majorHAnsi"/>
                <w:i/>
                <w:iCs/>
              </w:rPr>
              <w:t>Izdelava in predložitev strokovnih podlag (topografske/geodetske podloge, katastrski načrti/podloge s popisom lastnikov zemljišč) za območje občine Ajdovščina</w:t>
            </w:r>
          </w:p>
        </w:tc>
        <w:tc>
          <w:tcPr>
            <w:tcW w:w="1843" w:type="dxa"/>
            <w:shd w:val="clear" w:color="auto" w:fill="E7E6E6" w:themeFill="background2"/>
          </w:tcPr>
          <w:p w14:paraId="6E4F0CE1" w14:textId="5DC0C58C" w:rsidR="00B923F0" w:rsidRPr="001449BF" w:rsidRDefault="00B923F0" w:rsidP="001449BF">
            <w:pPr>
              <w:keepNext/>
              <w:ind w:left="360"/>
              <w:contextualSpacing/>
              <w:jc w:val="right"/>
              <w:outlineLvl w:val="2"/>
              <w:rPr>
                <w:rFonts w:asciiTheme="majorHAnsi" w:hAnsiTheme="majorHAnsi" w:cstheme="majorHAnsi"/>
                <w:bCs/>
                <w:i/>
                <w:iCs/>
              </w:rPr>
            </w:pPr>
          </w:p>
        </w:tc>
      </w:tr>
      <w:tr w:rsidR="00B923F0" w:rsidRPr="001449BF" w14:paraId="1DDC8D39" w14:textId="77777777" w:rsidTr="002F0132">
        <w:trPr>
          <w:trHeight w:val="330"/>
        </w:trPr>
        <w:tc>
          <w:tcPr>
            <w:tcW w:w="666" w:type="dxa"/>
            <w:shd w:val="clear" w:color="auto" w:fill="E7E6E6" w:themeFill="background2"/>
          </w:tcPr>
          <w:p w14:paraId="577FD7DA" w14:textId="2C65DE72" w:rsidR="00B923F0" w:rsidRPr="001449BF" w:rsidRDefault="00C7584A" w:rsidP="001449BF">
            <w:pPr>
              <w:jc w:val="both"/>
              <w:rPr>
                <w:rFonts w:asciiTheme="majorHAnsi" w:hAnsiTheme="majorHAnsi" w:cstheme="majorHAnsi"/>
                <w:i/>
                <w:iCs/>
              </w:rPr>
            </w:pPr>
            <w:r w:rsidRPr="001449BF">
              <w:rPr>
                <w:rFonts w:asciiTheme="majorHAnsi" w:hAnsiTheme="majorHAnsi" w:cstheme="majorHAnsi"/>
                <w:i/>
                <w:iCs/>
              </w:rPr>
              <w:t>3.</w:t>
            </w:r>
          </w:p>
        </w:tc>
        <w:tc>
          <w:tcPr>
            <w:tcW w:w="6521" w:type="dxa"/>
            <w:shd w:val="clear" w:color="auto" w:fill="E7E6E6" w:themeFill="background2"/>
          </w:tcPr>
          <w:p w14:paraId="5E88B9E2" w14:textId="103284FF" w:rsidR="00B923F0" w:rsidRPr="001449BF" w:rsidRDefault="00617E3E" w:rsidP="001449BF">
            <w:pPr>
              <w:ind w:firstLine="31"/>
              <w:jc w:val="both"/>
              <w:rPr>
                <w:rFonts w:asciiTheme="majorHAnsi" w:hAnsiTheme="majorHAnsi" w:cstheme="majorHAnsi"/>
                <w:i/>
                <w:iCs/>
              </w:rPr>
            </w:pPr>
            <w:r w:rsidRPr="001449BF">
              <w:rPr>
                <w:rFonts w:asciiTheme="majorHAnsi" w:hAnsiTheme="majorHAnsi" w:cstheme="majorHAnsi"/>
                <w:i/>
                <w:iCs/>
              </w:rPr>
              <w:t>Izdelava in predložitev DPP dokumentacije za območje občine Ajdovščina</w:t>
            </w:r>
          </w:p>
        </w:tc>
        <w:tc>
          <w:tcPr>
            <w:tcW w:w="1843" w:type="dxa"/>
            <w:shd w:val="clear" w:color="auto" w:fill="E7E6E6" w:themeFill="background2"/>
          </w:tcPr>
          <w:p w14:paraId="3E4FFE53" w14:textId="77777777" w:rsidR="00B923F0" w:rsidRPr="001449BF" w:rsidRDefault="00B923F0" w:rsidP="001449BF">
            <w:pPr>
              <w:keepNext/>
              <w:ind w:left="360"/>
              <w:contextualSpacing/>
              <w:jc w:val="right"/>
              <w:outlineLvl w:val="2"/>
              <w:rPr>
                <w:rFonts w:asciiTheme="majorHAnsi" w:hAnsiTheme="majorHAnsi" w:cstheme="majorHAnsi"/>
                <w:bCs/>
                <w:i/>
                <w:iCs/>
              </w:rPr>
            </w:pPr>
          </w:p>
        </w:tc>
      </w:tr>
      <w:tr w:rsidR="00B923F0" w:rsidRPr="001449BF" w14:paraId="18D5EE6A" w14:textId="77777777" w:rsidTr="002F0132">
        <w:trPr>
          <w:trHeight w:val="225"/>
        </w:trPr>
        <w:tc>
          <w:tcPr>
            <w:tcW w:w="666" w:type="dxa"/>
            <w:shd w:val="clear" w:color="auto" w:fill="E7E6E6" w:themeFill="background2"/>
          </w:tcPr>
          <w:p w14:paraId="312279BB" w14:textId="638AAB06" w:rsidR="00B923F0" w:rsidRPr="001449BF" w:rsidRDefault="00C7584A" w:rsidP="001449BF">
            <w:pPr>
              <w:jc w:val="both"/>
              <w:rPr>
                <w:rFonts w:asciiTheme="majorHAnsi" w:hAnsiTheme="majorHAnsi" w:cstheme="majorHAnsi"/>
                <w:i/>
                <w:iCs/>
              </w:rPr>
            </w:pPr>
            <w:r w:rsidRPr="001449BF">
              <w:rPr>
                <w:rFonts w:asciiTheme="majorHAnsi" w:hAnsiTheme="majorHAnsi" w:cstheme="majorHAnsi"/>
                <w:i/>
                <w:iCs/>
              </w:rPr>
              <w:t>4.</w:t>
            </w:r>
          </w:p>
        </w:tc>
        <w:tc>
          <w:tcPr>
            <w:tcW w:w="6521" w:type="dxa"/>
            <w:shd w:val="clear" w:color="auto" w:fill="E7E6E6" w:themeFill="background2"/>
          </w:tcPr>
          <w:p w14:paraId="12A4D35A" w14:textId="1D975E93" w:rsidR="00B923F0" w:rsidRPr="001449BF" w:rsidRDefault="00232E77" w:rsidP="001449BF">
            <w:pPr>
              <w:ind w:firstLine="31"/>
              <w:jc w:val="both"/>
              <w:rPr>
                <w:rFonts w:asciiTheme="majorHAnsi" w:hAnsiTheme="majorHAnsi" w:cstheme="majorHAnsi"/>
                <w:i/>
                <w:iCs/>
              </w:rPr>
            </w:pPr>
            <w:r w:rsidRPr="001449BF">
              <w:rPr>
                <w:rFonts w:asciiTheme="majorHAnsi" w:hAnsiTheme="majorHAnsi" w:cstheme="majorHAnsi"/>
                <w:i/>
                <w:iCs/>
              </w:rPr>
              <w:t>Pridobitev projektnih pogojev za območje občine Ajdovščina</w:t>
            </w:r>
          </w:p>
        </w:tc>
        <w:tc>
          <w:tcPr>
            <w:tcW w:w="1843" w:type="dxa"/>
            <w:shd w:val="clear" w:color="auto" w:fill="E7E6E6" w:themeFill="background2"/>
          </w:tcPr>
          <w:p w14:paraId="584CE40F" w14:textId="77777777" w:rsidR="00B923F0" w:rsidRPr="001449BF" w:rsidRDefault="00B923F0" w:rsidP="001449BF">
            <w:pPr>
              <w:keepNext/>
              <w:ind w:left="360"/>
              <w:contextualSpacing/>
              <w:jc w:val="right"/>
              <w:outlineLvl w:val="2"/>
              <w:rPr>
                <w:rFonts w:asciiTheme="majorHAnsi" w:hAnsiTheme="majorHAnsi" w:cstheme="majorHAnsi"/>
                <w:bCs/>
                <w:i/>
                <w:iCs/>
              </w:rPr>
            </w:pPr>
          </w:p>
        </w:tc>
      </w:tr>
      <w:tr w:rsidR="00B923F0" w:rsidRPr="001449BF" w14:paraId="3D6902F9" w14:textId="77777777" w:rsidTr="002F0132">
        <w:trPr>
          <w:trHeight w:val="225"/>
        </w:trPr>
        <w:tc>
          <w:tcPr>
            <w:tcW w:w="666" w:type="dxa"/>
            <w:shd w:val="clear" w:color="auto" w:fill="E7E6E6" w:themeFill="background2"/>
          </w:tcPr>
          <w:p w14:paraId="30AA2C10" w14:textId="3494A6E1" w:rsidR="00B923F0" w:rsidRPr="001449BF" w:rsidRDefault="00C7584A" w:rsidP="001449BF">
            <w:pPr>
              <w:jc w:val="both"/>
              <w:rPr>
                <w:rFonts w:asciiTheme="majorHAnsi" w:hAnsiTheme="majorHAnsi" w:cstheme="majorHAnsi"/>
                <w:i/>
                <w:iCs/>
              </w:rPr>
            </w:pPr>
            <w:r w:rsidRPr="001449BF">
              <w:rPr>
                <w:rFonts w:asciiTheme="majorHAnsi" w:hAnsiTheme="majorHAnsi" w:cstheme="majorHAnsi"/>
                <w:i/>
                <w:iCs/>
              </w:rPr>
              <w:lastRenderedPageBreak/>
              <w:t xml:space="preserve">5. </w:t>
            </w:r>
          </w:p>
        </w:tc>
        <w:tc>
          <w:tcPr>
            <w:tcW w:w="6521" w:type="dxa"/>
            <w:shd w:val="clear" w:color="auto" w:fill="E7E6E6" w:themeFill="background2"/>
          </w:tcPr>
          <w:p w14:paraId="0B693164" w14:textId="2AC52C26" w:rsidR="00B923F0" w:rsidRPr="001449BF" w:rsidRDefault="00617E3E" w:rsidP="001449BF">
            <w:pPr>
              <w:jc w:val="both"/>
              <w:rPr>
                <w:rFonts w:asciiTheme="majorHAnsi" w:hAnsiTheme="majorHAnsi" w:cstheme="majorHAnsi"/>
                <w:i/>
                <w:iCs/>
              </w:rPr>
            </w:pPr>
            <w:r w:rsidRPr="001449BF">
              <w:rPr>
                <w:rFonts w:asciiTheme="majorHAnsi" w:hAnsiTheme="majorHAnsi" w:cstheme="majorHAnsi"/>
                <w:i/>
                <w:iCs/>
              </w:rPr>
              <w:t>Izdelava in predložitev DPP dokumentacije z analizo projektnih pogojev za območje občine Ajdovščina</w:t>
            </w:r>
          </w:p>
        </w:tc>
        <w:tc>
          <w:tcPr>
            <w:tcW w:w="1843" w:type="dxa"/>
            <w:shd w:val="clear" w:color="auto" w:fill="E7E6E6" w:themeFill="background2"/>
          </w:tcPr>
          <w:p w14:paraId="5D98790E" w14:textId="77777777" w:rsidR="00B923F0" w:rsidRPr="001449BF" w:rsidRDefault="00B923F0" w:rsidP="001449BF">
            <w:pPr>
              <w:keepNext/>
              <w:ind w:left="360"/>
              <w:contextualSpacing/>
              <w:jc w:val="right"/>
              <w:outlineLvl w:val="2"/>
              <w:rPr>
                <w:rFonts w:asciiTheme="majorHAnsi" w:hAnsiTheme="majorHAnsi" w:cstheme="majorHAnsi"/>
                <w:bCs/>
                <w:i/>
                <w:iCs/>
              </w:rPr>
            </w:pPr>
          </w:p>
        </w:tc>
      </w:tr>
      <w:tr w:rsidR="00B923F0" w:rsidRPr="001449BF" w14:paraId="7D39C1E4" w14:textId="77777777" w:rsidTr="002F0132">
        <w:trPr>
          <w:trHeight w:val="225"/>
        </w:trPr>
        <w:tc>
          <w:tcPr>
            <w:tcW w:w="666" w:type="dxa"/>
            <w:shd w:val="clear" w:color="auto" w:fill="E7E6E6" w:themeFill="background2"/>
          </w:tcPr>
          <w:p w14:paraId="00A3F216" w14:textId="591CB59B" w:rsidR="00B923F0" w:rsidRPr="001449BF" w:rsidRDefault="007D1329" w:rsidP="001449BF">
            <w:pPr>
              <w:jc w:val="both"/>
              <w:rPr>
                <w:rFonts w:asciiTheme="majorHAnsi" w:hAnsiTheme="majorHAnsi" w:cstheme="majorHAnsi"/>
                <w:i/>
                <w:iCs/>
              </w:rPr>
            </w:pPr>
            <w:r w:rsidRPr="001449BF">
              <w:rPr>
                <w:rFonts w:asciiTheme="majorHAnsi" w:hAnsiTheme="majorHAnsi" w:cstheme="majorHAnsi"/>
                <w:i/>
                <w:iCs/>
              </w:rPr>
              <w:t>6.</w:t>
            </w:r>
          </w:p>
        </w:tc>
        <w:tc>
          <w:tcPr>
            <w:tcW w:w="6521" w:type="dxa"/>
            <w:shd w:val="clear" w:color="auto" w:fill="E7E6E6" w:themeFill="background2"/>
          </w:tcPr>
          <w:p w14:paraId="2C8AF17D" w14:textId="5879D4C1" w:rsidR="00B923F0"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Izdelava in predložitev </w:t>
            </w:r>
            <w:r w:rsidR="003B1F99" w:rsidRPr="001449BF">
              <w:rPr>
                <w:rFonts w:asciiTheme="majorHAnsi" w:hAnsiTheme="majorHAnsi" w:cstheme="majorHAnsi"/>
                <w:i/>
                <w:iCs/>
              </w:rPr>
              <w:t>geološko-geomehaničnega poročila in geološko-geomehanično raziskave za območje občine Ajdovščina</w:t>
            </w:r>
          </w:p>
        </w:tc>
        <w:tc>
          <w:tcPr>
            <w:tcW w:w="1843" w:type="dxa"/>
            <w:shd w:val="clear" w:color="auto" w:fill="E7E6E6" w:themeFill="background2"/>
          </w:tcPr>
          <w:p w14:paraId="695F046D" w14:textId="77777777" w:rsidR="00B923F0" w:rsidRPr="001449BF" w:rsidRDefault="00B923F0" w:rsidP="001449BF">
            <w:pPr>
              <w:keepNext/>
              <w:ind w:left="360"/>
              <w:contextualSpacing/>
              <w:jc w:val="right"/>
              <w:outlineLvl w:val="2"/>
              <w:rPr>
                <w:rFonts w:asciiTheme="majorHAnsi" w:hAnsiTheme="majorHAnsi" w:cstheme="majorHAnsi"/>
                <w:bCs/>
                <w:i/>
                <w:iCs/>
              </w:rPr>
            </w:pPr>
          </w:p>
        </w:tc>
      </w:tr>
      <w:tr w:rsidR="00B923F0" w:rsidRPr="001449BF" w14:paraId="54717476" w14:textId="77777777" w:rsidTr="002F0132">
        <w:trPr>
          <w:trHeight w:val="225"/>
        </w:trPr>
        <w:tc>
          <w:tcPr>
            <w:tcW w:w="666" w:type="dxa"/>
            <w:shd w:val="clear" w:color="auto" w:fill="E7E6E6" w:themeFill="background2"/>
          </w:tcPr>
          <w:p w14:paraId="2BD04CC1" w14:textId="096D20A8" w:rsidR="00B923F0" w:rsidRPr="001449BF" w:rsidRDefault="007D1329" w:rsidP="001449BF">
            <w:pPr>
              <w:jc w:val="both"/>
              <w:rPr>
                <w:rFonts w:asciiTheme="majorHAnsi" w:hAnsiTheme="majorHAnsi" w:cstheme="majorHAnsi"/>
                <w:i/>
                <w:iCs/>
              </w:rPr>
            </w:pPr>
            <w:r w:rsidRPr="001449BF">
              <w:rPr>
                <w:rFonts w:asciiTheme="majorHAnsi" w:hAnsiTheme="majorHAnsi" w:cstheme="majorHAnsi"/>
                <w:i/>
                <w:iCs/>
              </w:rPr>
              <w:t>7.</w:t>
            </w:r>
          </w:p>
        </w:tc>
        <w:tc>
          <w:tcPr>
            <w:tcW w:w="6521" w:type="dxa"/>
            <w:shd w:val="clear" w:color="auto" w:fill="E7E6E6" w:themeFill="background2"/>
          </w:tcPr>
          <w:p w14:paraId="711D4494" w14:textId="5E70BA03" w:rsidR="00B923F0" w:rsidRPr="001449BF" w:rsidRDefault="00617E3E" w:rsidP="001449BF">
            <w:pPr>
              <w:tabs>
                <w:tab w:val="left" w:pos="1218"/>
              </w:tabs>
              <w:jc w:val="both"/>
              <w:rPr>
                <w:rFonts w:asciiTheme="majorHAnsi" w:hAnsiTheme="majorHAnsi" w:cstheme="majorHAnsi"/>
                <w:i/>
                <w:iCs/>
              </w:rPr>
            </w:pPr>
            <w:r w:rsidRPr="001449BF">
              <w:rPr>
                <w:rFonts w:asciiTheme="majorHAnsi" w:hAnsiTheme="majorHAnsi" w:cstheme="majorHAnsi"/>
                <w:i/>
                <w:iCs/>
              </w:rPr>
              <w:t>Izdelava in predložitev DGD dokumentacije za primarni transportni cevovod s črpališčem in pripadajočimi objekti vključno z rešitvijo odvzemnega objekta,  za območje občine Ajdovščina</w:t>
            </w:r>
          </w:p>
        </w:tc>
        <w:tc>
          <w:tcPr>
            <w:tcW w:w="1843" w:type="dxa"/>
            <w:shd w:val="clear" w:color="auto" w:fill="E7E6E6" w:themeFill="background2"/>
          </w:tcPr>
          <w:p w14:paraId="0ADCD203" w14:textId="77777777" w:rsidR="00B923F0" w:rsidRPr="001449BF" w:rsidRDefault="00B923F0" w:rsidP="001449BF">
            <w:pPr>
              <w:keepNext/>
              <w:ind w:left="360"/>
              <w:contextualSpacing/>
              <w:jc w:val="right"/>
              <w:outlineLvl w:val="2"/>
              <w:rPr>
                <w:rFonts w:asciiTheme="majorHAnsi" w:hAnsiTheme="majorHAnsi" w:cstheme="majorHAnsi"/>
                <w:bCs/>
                <w:i/>
                <w:iCs/>
              </w:rPr>
            </w:pPr>
          </w:p>
        </w:tc>
      </w:tr>
      <w:tr w:rsidR="00B923F0" w:rsidRPr="001449BF" w14:paraId="00874B45" w14:textId="77777777" w:rsidTr="002F0132">
        <w:trPr>
          <w:trHeight w:val="225"/>
        </w:trPr>
        <w:tc>
          <w:tcPr>
            <w:tcW w:w="666" w:type="dxa"/>
            <w:shd w:val="clear" w:color="auto" w:fill="E7E6E6" w:themeFill="background2"/>
          </w:tcPr>
          <w:p w14:paraId="1F8DB5A0" w14:textId="1CA7C955" w:rsidR="00B923F0" w:rsidRPr="001449BF" w:rsidRDefault="007D1329" w:rsidP="001449BF">
            <w:pPr>
              <w:jc w:val="both"/>
              <w:rPr>
                <w:rFonts w:asciiTheme="majorHAnsi" w:hAnsiTheme="majorHAnsi" w:cstheme="majorHAnsi"/>
                <w:i/>
                <w:iCs/>
              </w:rPr>
            </w:pPr>
            <w:r w:rsidRPr="001449BF">
              <w:rPr>
                <w:rFonts w:asciiTheme="majorHAnsi" w:hAnsiTheme="majorHAnsi" w:cstheme="majorHAnsi"/>
                <w:i/>
                <w:iCs/>
              </w:rPr>
              <w:t>8.</w:t>
            </w:r>
          </w:p>
        </w:tc>
        <w:tc>
          <w:tcPr>
            <w:tcW w:w="6521" w:type="dxa"/>
            <w:shd w:val="clear" w:color="auto" w:fill="E7E6E6" w:themeFill="background2"/>
          </w:tcPr>
          <w:p w14:paraId="1A7D7E0A" w14:textId="4C8AC749" w:rsidR="00B923F0"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Pridobitev mnenj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za primarni transportni cevovod s črpališčem in pripadajočimi objekti vključno z rešitvijo odvzemnega objekta, za območje občine Ajdovščina</w:t>
            </w:r>
          </w:p>
        </w:tc>
        <w:tc>
          <w:tcPr>
            <w:tcW w:w="1843" w:type="dxa"/>
            <w:shd w:val="clear" w:color="auto" w:fill="E7E6E6" w:themeFill="background2"/>
          </w:tcPr>
          <w:p w14:paraId="5B5900FA" w14:textId="77777777" w:rsidR="00B923F0" w:rsidRPr="001449BF" w:rsidRDefault="00B923F0" w:rsidP="001449BF">
            <w:pPr>
              <w:keepNext/>
              <w:ind w:left="360"/>
              <w:contextualSpacing/>
              <w:jc w:val="right"/>
              <w:outlineLvl w:val="2"/>
              <w:rPr>
                <w:rFonts w:asciiTheme="majorHAnsi" w:hAnsiTheme="majorHAnsi" w:cstheme="majorHAnsi"/>
                <w:bCs/>
                <w:i/>
                <w:iCs/>
              </w:rPr>
            </w:pPr>
          </w:p>
        </w:tc>
      </w:tr>
      <w:tr w:rsidR="007D1329" w:rsidRPr="001449BF" w14:paraId="7DF28751" w14:textId="77777777" w:rsidTr="002F0132">
        <w:trPr>
          <w:trHeight w:val="225"/>
        </w:trPr>
        <w:tc>
          <w:tcPr>
            <w:tcW w:w="666" w:type="dxa"/>
            <w:shd w:val="clear" w:color="auto" w:fill="E7E6E6" w:themeFill="background2"/>
          </w:tcPr>
          <w:p w14:paraId="3AE69645" w14:textId="7048B6CE" w:rsidR="007D1329" w:rsidRPr="001449BF" w:rsidRDefault="00951D65" w:rsidP="001449BF">
            <w:pPr>
              <w:jc w:val="both"/>
              <w:rPr>
                <w:rFonts w:asciiTheme="majorHAnsi" w:hAnsiTheme="majorHAnsi" w:cstheme="majorHAnsi"/>
                <w:i/>
                <w:iCs/>
              </w:rPr>
            </w:pPr>
            <w:r w:rsidRPr="001449BF">
              <w:rPr>
                <w:rFonts w:asciiTheme="majorHAnsi" w:hAnsiTheme="majorHAnsi" w:cstheme="majorHAnsi"/>
                <w:i/>
                <w:iCs/>
              </w:rPr>
              <w:t xml:space="preserve">9. </w:t>
            </w:r>
          </w:p>
        </w:tc>
        <w:tc>
          <w:tcPr>
            <w:tcW w:w="6521" w:type="dxa"/>
            <w:shd w:val="clear" w:color="auto" w:fill="E7E6E6" w:themeFill="background2"/>
          </w:tcPr>
          <w:p w14:paraId="3B1FA3BE" w14:textId="7993C2D0" w:rsidR="007D1329"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Oddaja DGD dokumentacije skupaj z mnenji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za primarni transportni cevovod s črpališčem in pripadajočimi objekti vključno z rešitvijo odvzemnega objekta, za območje občine Ajdovščina</w:t>
            </w:r>
          </w:p>
        </w:tc>
        <w:tc>
          <w:tcPr>
            <w:tcW w:w="1843" w:type="dxa"/>
            <w:shd w:val="clear" w:color="auto" w:fill="E7E6E6" w:themeFill="background2"/>
          </w:tcPr>
          <w:p w14:paraId="47D97F39" w14:textId="77777777" w:rsidR="007D1329" w:rsidRPr="001449BF" w:rsidRDefault="007D1329" w:rsidP="001449BF">
            <w:pPr>
              <w:keepNext/>
              <w:ind w:left="360"/>
              <w:contextualSpacing/>
              <w:jc w:val="right"/>
              <w:outlineLvl w:val="2"/>
              <w:rPr>
                <w:rFonts w:asciiTheme="majorHAnsi" w:hAnsiTheme="majorHAnsi" w:cstheme="majorHAnsi"/>
                <w:bCs/>
                <w:i/>
                <w:iCs/>
              </w:rPr>
            </w:pPr>
          </w:p>
        </w:tc>
      </w:tr>
      <w:tr w:rsidR="00951D65" w:rsidRPr="001449BF" w14:paraId="38591361" w14:textId="77777777" w:rsidTr="002F0132">
        <w:trPr>
          <w:trHeight w:val="225"/>
        </w:trPr>
        <w:tc>
          <w:tcPr>
            <w:tcW w:w="666" w:type="dxa"/>
            <w:shd w:val="clear" w:color="auto" w:fill="E7E6E6" w:themeFill="background2"/>
          </w:tcPr>
          <w:p w14:paraId="6DCCF478" w14:textId="0940102B" w:rsidR="00951D65" w:rsidRPr="001449BF" w:rsidRDefault="00951D65" w:rsidP="001449BF">
            <w:pPr>
              <w:jc w:val="both"/>
              <w:rPr>
                <w:rFonts w:asciiTheme="majorHAnsi" w:hAnsiTheme="majorHAnsi" w:cstheme="majorHAnsi"/>
                <w:i/>
                <w:iCs/>
              </w:rPr>
            </w:pPr>
            <w:r w:rsidRPr="001449BF">
              <w:rPr>
                <w:rFonts w:asciiTheme="majorHAnsi" w:hAnsiTheme="majorHAnsi" w:cstheme="majorHAnsi"/>
                <w:i/>
                <w:iCs/>
              </w:rPr>
              <w:t>10.</w:t>
            </w:r>
          </w:p>
        </w:tc>
        <w:tc>
          <w:tcPr>
            <w:tcW w:w="6521" w:type="dxa"/>
            <w:shd w:val="clear" w:color="auto" w:fill="E7E6E6" w:themeFill="background2"/>
          </w:tcPr>
          <w:p w14:paraId="6ACB8E7C" w14:textId="456D184B" w:rsidR="00951D65" w:rsidRPr="001449BF" w:rsidRDefault="00617E3E" w:rsidP="001449BF">
            <w:pPr>
              <w:jc w:val="both"/>
              <w:rPr>
                <w:rFonts w:asciiTheme="majorHAnsi" w:hAnsiTheme="majorHAnsi" w:cstheme="majorHAnsi"/>
                <w:i/>
                <w:iCs/>
              </w:rPr>
            </w:pPr>
            <w:r w:rsidRPr="001449BF">
              <w:rPr>
                <w:rFonts w:asciiTheme="majorHAnsi" w:hAnsiTheme="majorHAnsi" w:cstheme="majorHAnsi"/>
                <w:i/>
                <w:iCs/>
              </w:rPr>
              <w:t>Izdelava in predložitev PVO z dodatkom za varovana območja  za območje občine Ajdovščina</w:t>
            </w:r>
          </w:p>
        </w:tc>
        <w:tc>
          <w:tcPr>
            <w:tcW w:w="1843" w:type="dxa"/>
            <w:shd w:val="clear" w:color="auto" w:fill="E7E6E6" w:themeFill="background2"/>
          </w:tcPr>
          <w:p w14:paraId="1E2624A8" w14:textId="77777777" w:rsidR="00951D65" w:rsidRPr="001449BF" w:rsidRDefault="00951D65" w:rsidP="001449BF">
            <w:pPr>
              <w:keepNext/>
              <w:ind w:left="360"/>
              <w:contextualSpacing/>
              <w:jc w:val="right"/>
              <w:outlineLvl w:val="2"/>
              <w:rPr>
                <w:rFonts w:asciiTheme="majorHAnsi" w:hAnsiTheme="majorHAnsi" w:cstheme="majorHAnsi"/>
                <w:bCs/>
                <w:i/>
                <w:iCs/>
              </w:rPr>
            </w:pPr>
          </w:p>
        </w:tc>
      </w:tr>
      <w:tr w:rsidR="00951D65" w:rsidRPr="001449BF" w14:paraId="51F6607B" w14:textId="77777777" w:rsidTr="002F0132">
        <w:trPr>
          <w:trHeight w:val="225"/>
        </w:trPr>
        <w:tc>
          <w:tcPr>
            <w:tcW w:w="666" w:type="dxa"/>
            <w:shd w:val="clear" w:color="auto" w:fill="E7E6E6" w:themeFill="background2"/>
          </w:tcPr>
          <w:p w14:paraId="1AAF945F" w14:textId="52435DF1" w:rsidR="00951D65" w:rsidRPr="001449BF" w:rsidRDefault="00951D65" w:rsidP="001449BF">
            <w:pPr>
              <w:jc w:val="both"/>
              <w:rPr>
                <w:rFonts w:asciiTheme="majorHAnsi" w:hAnsiTheme="majorHAnsi" w:cstheme="majorHAnsi"/>
                <w:i/>
                <w:iCs/>
              </w:rPr>
            </w:pPr>
            <w:r w:rsidRPr="001449BF">
              <w:rPr>
                <w:rFonts w:asciiTheme="majorHAnsi" w:hAnsiTheme="majorHAnsi" w:cstheme="majorHAnsi"/>
                <w:i/>
                <w:iCs/>
              </w:rPr>
              <w:t>11.</w:t>
            </w:r>
          </w:p>
        </w:tc>
        <w:tc>
          <w:tcPr>
            <w:tcW w:w="6521" w:type="dxa"/>
            <w:shd w:val="clear" w:color="auto" w:fill="E7E6E6" w:themeFill="background2"/>
          </w:tcPr>
          <w:p w14:paraId="5CDBC525" w14:textId="557FA525" w:rsidR="00951D65" w:rsidRPr="001449BF" w:rsidRDefault="00617E3E" w:rsidP="001449BF">
            <w:pPr>
              <w:jc w:val="both"/>
              <w:rPr>
                <w:rFonts w:asciiTheme="majorHAnsi" w:hAnsiTheme="majorHAnsi" w:cstheme="majorHAnsi"/>
                <w:i/>
                <w:iCs/>
              </w:rPr>
            </w:pPr>
            <w:r w:rsidRPr="001449BF">
              <w:rPr>
                <w:rFonts w:asciiTheme="majorHAnsi" w:hAnsiTheme="majorHAnsi" w:cstheme="majorHAnsi"/>
                <w:i/>
                <w:iCs/>
              </w:rPr>
              <w:t>Sodelovanje v postopku pridobivanja gradbenega dovoljenja in popravki DGD dokumentacije po pripombah izdajatelja gradbenega dovoljenja do izdaje gradbenega dovoljenja za primarni transportni cevovod s črpališčem in pripadajočimi objekti; vključno z rešitvijo odvzemnega objekta, za območje občine Ajdovščina</w:t>
            </w:r>
          </w:p>
        </w:tc>
        <w:tc>
          <w:tcPr>
            <w:tcW w:w="1843" w:type="dxa"/>
            <w:shd w:val="clear" w:color="auto" w:fill="E7E6E6" w:themeFill="background2"/>
          </w:tcPr>
          <w:p w14:paraId="762704F7" w14:textId="77777777" w:rsidR="00951D65" w:rsidRPr="001449BF" w:rsidRDefault="00951D65" w:rsidP="001449BF">
            <w:pPr>
              <w:keepNext/>
              <w:ind w:left="360"/>
              <w:contextualSpacing/>
              <w:jc w:val="right"/>
              <w:outlineLvl w:val="2"/>
              <w:rPr>
                <w:rFonts w:asciiTheme="majorHAnsi" w:hAnsiTheme="majorHAnsi" w:cstheme="majorHAnsi"/>
                <w:bCs/>
                <w:i/>
                <w:iCs/>
              </w:rPr>
            </w:pPr>
          </w:p>
        </w:tc>
      </w:tr>
      <w:tr w:rsidR="00951D65" w:rsidRPr="001449BF" w14:paraId="0D33F4ED" w14:textId="77777777" w:rsidTr="002F0132">
        <w:trPr>
          <w:trHeight w:val="225"/>
        </w:trPr>
        <w:tc>
          <w:tcPr>
            <w:tcW w:w="666" w:type="dxa"/>
            <w:shd w:val="clear" w:color="auto" w:fill="E7E6E6" w:themeFill="background2"/>
          </w:tcPr>
          <w:p w14:paraId="7418958A" w14:textId="3A55BA43" w:rsidR="00951D65" w:rsidRPr="001449BF" w:rsidRDefault="00951D65" w:rsidP="001449BF">
            <w:pPr>
              <w:jc w:val="both"/>
              <w:rPr>
                <w:rFonts w:asciiTheme="majorHAnsi" w:hAnsiTheme="majorHAnsi" w:cstheme="majorHAnsi"/>
                <w:i/>
                <w:iCs/>
              </w:rPr>
            </w:pPr>
            <w:r w:rsidRPr="001449BF">
              <w:rPr>
                <w:rFonts w:asciiTheme="majorHAnsi" w:hAnsiTheme="majorHAnsi" w:cstheme="majorHAnsi"/>
                <w:i/>
                <w:iCs/>
              </w:rPr>
              <w:t>12.</w:t>
            </w:r>
          </w:p>
        </w:tc>
        <w:tc>
          <w:tcPr>
            <w:tcW w:w="6521" w:type="dxa"/>
            <w:shd w:val="clear" w:color="auto" w:fill="E7E6E6" w:themeFill="background2"/>
          </w:tcPr>
          <w:p w14:paraId="6E2DC61E" w14:textId="60485D65" w:rsidR="00951D65"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Izdelava in predaja PZI dokumentacije skladno z izdanim gradbenim dovoljenjem, z dopolnjenim projektantskim popisom in predračunom za primarni transportni cevovod s črpališčem in pripadajočimi objekti vključno z </w:t>
            </w:r>
            <w:proofErr w:type="spellStart"/>
            <w:r w:rsidRPr="001449BF">
              <w:rPr>
                <w:rFonts w:asciiTheme="majorHAnsi" w:hAnsiTheme="majorHAnsi" w:cstheme="majorHAnsi"/>
                <w:i/>
                <w:iCs/>
              </w:rPr>
              <w:t>odzemnim</w:t>
            </w:r>
            <w:proofErr w:type="spellEnd"/>
            <w:r w:rsidRPr="001449BF">
              <w:rPr>
                <w:rFonts w:asciiTheme="majorHAnsi" w:hAnsiTheme="majorHAnsi" w:cstheme="majorHAnsi"/>
                <w:i/>
                <w:iCs/>
              </w:rPr>
              <w:t xml:space="preserve"> objektom</w:t>
            </w:r>
          </w:p>
        </w:tc>
        <w:tc>
          <w:tcPr>
            <w:tcW w:w="1843" w:type="dxa"/>
            <w:shd w:val="clear" w:color="auto" w:fill="E7E6E6" w:themeFill="background2"/>
          </w:tcPr>
          <w:p w14:paraId="6D1657D2" w14:textId="77777777" w:rsidR="00951D65" w:rsidRPr="001449BF" w:rsidRDefault="00951D65" w:rsidP="001449BF">
            <w:pPr>
              <w:keepNext/>
              <w:ind w:left="360"/>
              <w:contextualSpacing/>
              <w:jc w:val="right"/>
              <w:outlineLvl w:val="2"/>
              <w:rPr>
                <w:rFonts w:asciiTheme="majorHAnsi" w:hAnsiTheme="majorHAnsi" w:cstheme="majorHAnsi"/>
                <w:bCs/>
                <w:i/>
                <w:iCs/>
              </w:rPr>
            </w:pPr>
          </w:p>
        </w:tc>
      </w:tr>
      <w:tr w:rsidR="00951D65" w:rsidRPr="001449BF" w14:paraId="634C5471" w14:textId="77777777" w:rsidTr="002F0132">
        <w:trPr>
          <w:trHeight w:val="225"/>
        </w:trPr>
        <w:tc>
          <w:tcPr>
            <w:tcW w:w="666" w:type="dxa"/>
            <w:shd w:val="clear" w:color="auto" w:fill="E7E6E6" w:themeFill="background2"/>
          </w:tcPr>
          <w:p w14:paraId="16B2DFD4" w14:textId="4FCD4C3C" w:rsidR="00951D65" w:rsidRPr="001449BF" w:rsidRDefault="00951D65" w:rsidP="001449BF">
            <w:pPr>
              <w:jc w:val="both"/>
              <w:rPr>
                <w:rFonts w:asciiTheme="majorHAnsi" w:hAnsiTheme="majorHAnsi" w:cstheme="majorHAnsi"/>
                <w:i/>
                <w:iCs/>
              </w:rPr>
            </w:pPr>
            <w:r w:rsidRPr="001449BF">
              <w:rPr>
                <w:rFonts w:asciiTheme="majorHAnsi" w:hAnsiTheme="majorHAnsi" w:cstheme="majorHAnsi"/>
                <w:i/>
                <w:iCs/>
              </w:rPr>
              <w:t xml:space="preserve">13. </w:t>
            </w:r>
          </w:p>
        </w:tc>
        <w:tc>
          <w:tcPr>
            <w:tcW w:w="6521" w:type="dxa"/>
            <w:shd w:val="clear" w:color="auto" w:fill="E7E6E6" w:themeFill="background2"/>
          </w:tcPr>
          <w:p w14:paraId="67417A5E" w14:textId="765271F6" w:rsidR="00951D65" w:rsidRPr="001449BF" w:rsidRDefault="00617E3E" w:rsidP="001449BF">
            <w:pPr>
              <w:jc w:val="both"/>
              <w:rPr>
                <w:rFonts w:asciiTheme="majorHAnsi" w:hAnsiTheme="majorHAnsi" w:cstheme="majorHAnsi"/>
                <w:i/>
                <w:iCs/>
              </w:rPr>
            </w:pPr>
            <w:r w:rsidRPr="001449BF">
              <w:rPr>
                <w:rFonts w:asciiTheme="majorHAnsi" w:hAnsiTheme="majorHAnsi" w:cstheme="majorHAnsi"/>
                <w:i/>
                <w:iCs/>
              </w:rPr>
              <w:t>Izdelava in predaja PZI dokumentacije, s projektantskim popisom in predračunom za cevovodni razvodni sistem na območju občine Ajdovščina</w:t>
            </w:r>
          </w:p>
        </w:tc>
        <w:tc>
          <w:tcPr>
            <w:tcW w:w="1843" w:type="dxa"/>
            <w:shd w:val="clear" w:color="auto" w:fill="E7E6E6" w:themeFill="background2"/>
          </w:tcPr>
          <w:p w14:paraId="56004462" w14:textId="77777777" w:rsidR="00951D65" w:rsidRPr="001449BF" w:rsidRDefault="00951D65" w:rsidP="001449BF">
            <w:pPr>
              <w:keepNext/>
              <w:ind w:left="360"/>
              <w:contextualSpacing/>
              <w:jc w:val="right"/>
              <w:outlineLvl w:val="2"/>
              <w:rPr>
                <w:rFonts w:asciiTheme="majorHAnsi" w:hAnsiTheme="majorHAnsi" w:cstheme="majorHAnsi"/>
                <w:bCs/>
                <w:i/>
                <w:iCs/>
              </w:rPr>
            </w:pPr>
          </w:p>
        </w:tc>
      </w:tr>
      <w:tr w:rsidR="00951D65" w:rsidRPr="001449BF" w14:paraId="72820B58" w14:textId="77777777" w:rsidTr="002F0132">
        <w:trPr>
          <w:trHeight w:val="225"/>
        </w:trPr>
        <w:tc>
          <w:tcPr>
            <w:tcW w:w="666" w:type="dxa"/>
            <w:shd w:val="clear" w:color="auto" w:fill="E7E6E6" w:themeFill="background2"/>
          </w:tcPr>
          <w:p w14:paraId="5E4BAB7A" w14:textId="08EEE790" w:rsidR="00951D65" w:rsidRPr="001449BF" w:rsidRDefault="00951D65" w:rsidP="001449BF">
            <w:pPr>
              <w:jc w:val="both"/>
              <w:rPr>
                <w:rFonts w:asciiTheme="majorHAnsi" w:hAnsiTheme="majorHAnsi" w:cstheme="majorHAnsi"/>
                <w:i/>
                <w:iCs/>
              </w:rPr>
            </w:pPr>
            <w:r w:rsidRPr="001449BF">
              <w:rPr>
                <w:rFonts w:asciiTheme="majorHAnsi" w:hAnsiTheme="majorHAnsi" w:cstheme="majorHAnsi"/>
                <w:i/>
                <w:iCs/>
              </w:rPr>
              <w:t>14</w:t>
            </w:r>
            <w:r w:rsidR="007C627B" w:rsidRPr="001449BF">
              <w:rPr>
                <w:rFonts w:asciiTheme="majorHAnsi" w:hAnsiTheme="majorHAnsi" w:cstheme="majorHAnsi"/>
                <w:i/>
                <w:iCs/>
              </w:rPr>
              <w:t>.</w:t>
            </w:r>
          </w:p>
        </w:tc>
        <w:tc>
          <w:tcPr>
            <w:tcW w:w="6521" w:type="dxa"/>
            <w:shd w:val="clear" w:color="auto" w:fill="E7E6E6" w:themeFill="background2"/>
          </w:tcPr>
          <w:p w14:paraId="17FE43B6" w14:textId="470AC9D1" w:rsidR="00951D65"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Oddaja končne PZI dokumentacije s pridobljenimi izjavami recenzentov in pridobljenimi pozitivnimi mnenji na PZI (kjer </w:t>
            </w:r>
            <w:proofErr w:type="spellStart"/>
            <w:r w:rsidRPr="001449BF">
              <w:rPr>
                <w:rFonts w:asciiTheme="majorHAnsi" w:hAnsiTheme="majorHAnsi" w:cstheme="majorHAnsi"/>
                <w:i/>
                <w:iCs/>
              </w:rPr>
              <w:t>mnenjedajalec</w:t>
            </w:r>
            <w:proofErr w:type="spellEnd"/>
            <w:r w:rsidRPr="001449BF">
              <w:rPr>
                <w:rFonts w:asciiTheme="majorHAnsi" w:hAnsiTheme="majorHAnsi" w:cstheme="majorHAnsi"/>
                <w:i/>
                <w:iCs/>
              </w:rPr>
              <w:t xml:space="preserve"> to zahteva) za primarni transportni cevovod s črpališčem in pripadajočimi objekti, vključno z rešitvijo odvzemnega objekta, ločeno za območje občine Ajdovščina</w:t>
            </w:r>
          </w:p>
        </w:tc>
        <w:tc>
          <w:tcPr>
            <w:tcW w:w="1843" w:type="dxa"/>
            <w:shd w:val="clear" w:color="auto" w:fill="E7E6E6" w:themeFill="background2"/>
          </w:tcPr>
          <w:p w14:paraId="10784F2C" w14:textId="77777777" w:rsidR="00951D65" w:rsidRPr="001449BF" w:rsidRDefault="00951D65" w:rsidP="001449BF">
            <w:pPr>
              <w:keepNext/>
              <w:ind w:left="360"/>
              <w:contextualSpacing/>
              <w:jc w:val="right"/>
              <w:outlineLvl w:val="2"/>
              <w:rPr>
                <w:rFonts w:asciiTheme="majorHAnsi" w:hAnsiTheme="majorHAnsi" w:cstheme="majorHAnsi"/>
                <w:bCs/>
                <w:i/>
                <w:iCs/>
              </w:rPr>
            </w:pPr>
          </w:p>
        </w:tc>
      </w:tr>
      <w:tr w:rsidR="007C627B" w:rsidRPr="001449BF" w14:paraId="678ABDB6" w14:textId="77777777" w:rsidTr="002F0132">
        <w:trPr>
          <w:trHeight w:val="225"/>
        </w:trPr>
        <w:tc>
          <w:tcPr>
            <w:tcW w:w="666" w:type="dxa"/>
            <w:shd w:val="clear" w:color="auto" w:fill="E7E6E6" w:themeFill="background2"/>
          </w:tcPr>
          <w:p w14:paraId="7858111D" w14:textId="62D46336" w:rsidR="007C627B" w:rsidRPr="001449BF" w:rsidRDefault="007C627B" w:rsidP="001449BF">
            <w:pPr>
              <w:jc w:val="both"/>
              <w:rPr>
                <w:rFonts w:asciiTheme="majorHAnsi" w:hAnsiTheme="majorHAnsi" w:cstheme="majorHAnsi"/>
                <w:i/>
                <w:iCs/>
              </w:rPr>
            </w:pPr>
            <w:r w:rsidRPr="001449BF">
              <w:rPr>
                <w:rFonts w:asciiTheme="majorHAnsi" w:hAnsiTheme="majorHAnsi" w:cstheme="majorHAnsi"/>
                <w:i/>
                <w:iCs/>
              </w:rPr>
              <w:t>15.</w:t>
            </w:r>
          </w:p>
        </w:tc>
        <w:tc>
          <w:tcPr>
            <w:tcW w:w="6521" w:type="dxa"/>
            <w:shd w:val="clear" w:color="auto" w:fill="E7E6E6" w:themeFill="background2"/>
          </w:tcPr>
          <w:p w14:paraId="659577B9" w14:textId="2C99347E" w:rsidR="007C627B" w:rsidRPr="001449BF" w:rsidRDefault="007C627B" w:rsidP="001449BF">
            <w:pPr>
              <w:jc w:val="both"/>
              <w:rPr>
                <w:rFonts w:asciiTheme="majorHAnsi" w:hAnsiTheme="majorHAnsi" w:cstheme="majorHAnsi"/>
                <w:i/>
                <w:iCs/>
              </w:rPr>
            </w:pPr>
            <w:r w:rsidRPr="001449BF">
              <w:rPr>
                <w:rFonts w:asciiTheme="majorHAnsi" w:hAnsiTheme="majorHAnsi" w:cstheme="majorHAnsi"/>
                <w:i/>
                <w:iCs/>
              </w:rPr>
              <w:t xml:space="preserve">Oddaja končne PZI dokumentacije s pridobljenimi izjavami recenzentov in pridobljenimi pozitivnimi mnenji na PZI (kjer </w:t>
            </w:r>
            <w:proofErr w:type="spellStart"/>
            <w:r w:rsidRPr="001449BF">
              <w:rPr>
                <w:rFonts w:asciiTheme="majorHAnsi" w:hAnsiTheme="majorHAnsi" w:cstheme="majorHAnsi"/>
                <w:i/>
                <w:iCs/>
              </w:rPr>
              <w:t>mnenjedajalec</w:t>
            </w:r>
            <w:proofErr w:type="spellEnd"/>
            <w:r w:rsidRPr="001449BF">
              <w:rPr>
                <w:rFonts w:asciiTheme="majorHAnsi" w:hAnsiTheme="majorHAnsi" w:cstheme="majorHAnsi"/>
                <w:i/>
                <w:iCs/>
              </w:rPr>
              <w:t xml:space="preserve"> to zahteva) za primarni transportni cevovod s črpališčem in pripadajočimi objekti, vključno z rešitvijo odvzemnega objekta, za  območje občine Ajdovščine </w:t>
            </w:r>
          </w:p>
        </w:tc>
        <w:tc>
          <w:tcPr>
            <w:tcW w:w="1843" w:type="dxa"/>
            <w:shd w:val="clear" w:color="auto" w:fill="E7E6E6" w:themeFill="background2"/>
          </w:tcPr>
          <w:p w14:paraId="321EED84" w14:textId="77777777" w:rsidR="007C627B" w:rsidRPr="001449BF" w:rsidRDefault="007C627B" w:rsidP="001449BF">
            <w:pPr>
              <w:keepNext/>
              <w:ind w:left="360"/>
              <w:contextualSpacing/>
              <w:jc w:val="right"/>
              <w:outlineLvl w:val="2"/>
              <w:rPr>
                <w:rFonts w:asciiTheme="majorHAnsi" w:hAnsiTheme="majorHAnsi" w:cstheme="majorHAnsi"/>
                <w:bCs/>
                <w:i/>
                <w:iCs/>
              </w:rPr>
            </w:pPr>
          </w:p>
        </w:tc>
      </w:tr>
      <w:tr w:rsidR="007C627B" w:rsidRPr="001449BF" w14:paraId="66BBEFC3" w14:textId="77777777" w:rsidTr="002F0132">
        <w:trPr>
          <w:trHeight w:val="225"/>
        </w:trPr>
        <w:tc>
          <w:tcPr>
            <w:tcW w:w="666" w:type="dxa"/>
            <w:shd w:val="clear" w:color="auto" w:fill="E7E6E6" w:themeFill="background2"/>
          </w:tcPr>
          <w:p w14:paraId="7C0A1F8B" w14:textId="466C3631" w:rsidR="007C627B" w:rsidRPr="001449BF" w:rsidRDefault="007C627B" w:rsidP="001449BF">
            <w:pPr>
              <w:jc w:val="both"/>
              <w:rPr>
                <w:rFonts w:asciiTheme="majorHAnsi" w:hAnsiTheme="majorHAnsi" w:cstheme="majorHAnsi"/>
                <w:i/>
                <w:iCs/>
              </w:rPr>
            </w:pPr>
            <w:r w:rsidRPr="001449BF">
              <w:rPr>
                <w:rFonts w:asciiTheme="majorHAnsi" w:hAnsiTheme="majorHAnsi" w:cstheme="majorHAnsi"/>
                <w:i/>
                <w:iCs/>
              </w:rPr>
              <w:t>16.</w:t>
            </w:r>
          </w:p>
        </w:tc>
        <w:tc>
          <w:tcPr>
            <w:tcW w:w="6521" w:type="dxa"/>
            <w:shd w:val="clear" w:color="auto" w:fill="E7E6E6" w:themeFill="background2"/>
          </w:tcPr>
          <w:p w14:paraId="2B69106F" w14:textId="61380031" w:rsidR="007C627B" w:rsidRPr="001449BF" w:rsidRDefault="00B24C95" w:rsidP="001449BF">
            <w:pPr>
              <w:jc w:val="both"/>
              <w:rPr>
                <w:rFonts w:asciiTheme="majorHAnsi" w:hAnsiTheme="majorHAnsi" w:cstheme="majorHAnsi"/>
                <w:i/>
                <w:iCs/>
              </w:rPr>
            </w:pPr>
            <w:r w:rsidRPr="001449BF">
              <w:rPr>
                <w:rFonts w:asciiTheme="majorHAnsi" w:hAnsiTheme="majorHAnsi" w:cstheme="majorHAnsi"/>
                <w:i/>
                <w:iCs/>
              </w:rPr>
              <w:t>Oddaja končne PZI dokumentacije s pridobljenimi izjavami recenzentov za cevovodni razvodni sistem na območju občine Ajdovščina</w:t>
            </w:r>
          </w:p>
        </w:tc>
        <w:tc>
          <w:tcPr>
            <w:tcW w:w="1843" w:type="dxa"/>
            <w:shd w:val="clear" w:color="auto" w:fill="E7E6E6" w:themeFill="background2"/>
          </w:tcPr>
          <w:p w14:paraId="78A82C64" w14:textId="77777777" w:rsidR="007C627B" w:rsidRPr="001449BF" w:rsidRDefault="007C627B" w:rsidP="001449BF">
            <w:pPr>
              <w:keepNext/>
              <w:ind w:left="360"/>
              <w:contextualSpacing/>
              <w:jc w:val="right"/>
              <w:outlineLvl w:val="2"/>
              <w:rPr>
                <w:rFonts w:asciiTheme="majorHAnsi" w:hAnsiTheme="majorHAnsi" w:cstheme="majorHAnsi"/>
                <w:bCs/>
                <w:i/>
                <w:iCs/>
              </w:rPr>
            </w:pPr>
          </w:p>
        </w:tc>
      </w:tr>
      <w:tr w:rsidR="007C627B" w:rsidRPr="001449BF" w14:paraId="13B99E84" w14:textId="77777777" w:rsidTr="002F0132">
        <w:trPr>
          <w:trHeight w:val="225"/>
        </w:trPr>
        <w:tc>
          <w:tcPr>
            <w:tcW w:w="666" w:type="dxa"/>
            <w:shd w:val="clear" w:color="auto" w:fill="E7E6E6" w:themeFill="background2"/>
          </w:tcPr>
          <w:p w14:paraId="034B3079" w14:textId="46DE391E" w:rsidR="007C627B" w:rsidRPr="001449BF" w:rsidRDefault="007C627B" w:rsidP="001449BF">
            <w:pPr>
              <w:jc w:val="both"/>
              <w:rPr>
                <w:rFonts w:asciiTheme="majorHAnsi" w:hAnsiTheme="majorHAnsi" w:cstheme="majorHAnsi"/>
                <w:i/>
                <w:iCs/>
              </w:rPr>
            </w:pPr>
            <w:r w:rsidRPr="001449BF">
              <w:rPr>
                <w:rFonts w:asciiTheme="majorHAnsi" w:hAnsiTheme="majorHAnsi" w:cstheme="majorHAnsi"/>
                <w:i/>
                <w:iCs/>
              </w:rPr>
              <w:t xml:space="preserve">17. </w:t>
            </w:r>
          </w:p>
        </w:tc>
        <w:tc>
          <w:tcPr>
            <w:tcW w:w="6521" w:type="dxa"/>
            <w:shd w:val="clear" w:color="auto" w:fill="E7E6E6" w:themeFill="background2"/>
          </w:tcPr>
          <w:p w14:paraId="768F4727" w14:textId="461D5655" w:rsidR="007C627B" w:rsidRPr="001449BF" w:rsidRDefault="007C627B" w:rsidP="001449BF">
            <w:pPr>
              <w:jc w:val="both"/>
              <w:rPr>
                <w:rFonts w:asciiTheme="majorHAnsi" w:hAnsiTheme="majorHAnsi" w:cstheme="majorHAnsi"/>
                <w:i/>
                <w:iCs/>
              </w:rPr>
            </w:pPr>
            <w:r w:rsidRPr="001449BF">
              <w:rPr>
                <w:rFonts w:asciiTheme="majorHAnsi" w:hAnsiTheme="majorHAnsi" w:cstheme="majorHAnsi"/>
                <w:i/>
                <w:iCs/>
                <w:color w:val="000000"/>
              </w:rPr>
              <w:t xml:space="preserve">Priprava podatkov in obrazcev za pridobitev odločbe o uvedbi namakanja, </w:t>
            </w:r>
            <w:r w:rsidRPr="001449BF">
              <w:rPr>
                <w:rFonts w:asciiTheme="majorHAnsi" w:hAnsiTheme="majorHAnsi" w:cstheme="majorHAnsi"/>
                <w:i/>
                <w:iCs/>
              </w:rPr>
              <w:t xml:space="preserve">za  območje občine Ajdovščine </w:t>
            </w:r>
          </w:p>
        </w:tc>
        <w:tc>
          <w:tcPr>
            <w:tcW w:w="1843" w:type="dxa"/>
            <w:shd w:val="clear" w:color="auto" w:fill="E7E6E6" w:themeFill="background2"/>
          </w:tcPr>
          <w:p w14:paraId="71A9A205" w14:textId="77777777" w:rsidR="007C627B" w:rsidRPr="001449BF" w:rsidRDefault="007C627B" w:rsidP="001449BF">
            <w:pPr>
              <w:keepNext/>
              <w:ind w:left="360"/>
              <w:contextualSpacing/>
              <w:jc w:val="right"/>
              <w:outlineLvl w:val="2"/>
              <w:rPr>
                <w:rFonts w:asciiTheme="majorHAnsi" w:hAnsiTheme="majorHAnsi" w:cstheme="majorHAnsi"/>
                <w:bCs/>
                <w:i/>
                <w:iCs/>
              </w:rPr>
            </w:pPr>
          </w:p>
        </w:tc>
      </w:tr>
      <w:tr w:rsidR="007C627B" w:rsidRPr="001449BF" w14:paraId="7E3EF3C1" w14:textId="77777777" w:rsidTr="002F0132">
        <w:trPr>
          <w:trHeight w:val="225"/>
        </w:trPr>
        <w:tc>
          <w:tcPr>
            <w:tcW w:w="666" w:type="dxa"/>
            <w:shd w:val="clear" w:color="auto" w:fill="E7E6E6" w:themeFill="background2"/>
          </w:tcPr>
          <w:p w14:paraId="5C16CED4" w14:textId="31578234" w:rsidR="007C627B" w:rsidRPr="001449BF" w:rsidRDefault="007C627B" w:rsidP="001449BF">
            <w:pPr>
              <w:jc w:val="both"/>
              <w:rPr>
                <w:rFonts w:asciiTheme="majorHAnsi" w:hAnsiTheme="majorHAnsi" w:cstheme="majorHAnsi"/>
                <w:i/>
                <w:iCs/>
              </w:rPr>
            </w:pPr>
            <w:r w:rsidRPr="001449BF">
              <w:rPr>
                <w:rFonts w:asciiTheme="majorHAnsi" w:hAnsiTheme="majorHAnsi" w:cstheme="majorHAnsi"/>
                <w:i/>
                <w:iCs/>
              </w:rPr>
              <w:lastRenderedPageBreak/>
              <w:t>18.</w:t>
            </w:r>
          </w:p>
        </w:tc>
        <w:tc>
          <w:tcPr>
            <w:tcW w:w="6521" w:type="dxa"/>
            <w:shd w:val="clear" w:color="auto" w:fill="E7E6E6" w:themeFill="background2"/>
          </w:tcPr>
          <w:p w14:paraId="72097394" w14:textId="68A988A1" w:rsidR="007C627B" w:rsidRPr="001449BF" w:rsidRDefault="007C627B" w:rsidP="001449BF">
            <w:pPr>
              <w:jc w:val="both"/>
              <w:rPr>
                <w:rFonts w:asciiTheme="majorHAnsi" w:hAnsiTheme="majorHAnsi" w:cstheme="majorHAnsi"/>
                <w:i/>
                <w:iCs/>
                <w:color w:val="000000"/>
              </w:rPr>
            </w:pPr>
            <w:r w:rsidRPr="001449BF">
              <w:rPr>
                <w:rFonts w:asciiTheme="majorHAnsi" w:hAnsiTheme="majorHAnsi" w:cstheme="majorHAnsi"/>
                <w:i/>
                <w:iCs/>
                <w:color w:val="000000"/>
              </w:rPr>
              <w:t>Izdelava dokumentacije in priprava podatkov za pridobitev vodnega dovoljenja</w:t>
            </w:r>
          </w:p>
        </w:tc>
        <w:tc>
          <w:tcPr>
            <w:tcW w:w="1843" w:type="dxa"/>
            <w:shd w:val="clear" w:color="auto" w:fill="E7E6E6" w:themeFill="background2"/>
          </w:tcPr>
          <w:p w14:paraId="6FA3E96D" w14:textId="77777777" w:rsidR="007C627B" w:rsidRPr="001449BF" w:rsidRDefault="007C627B" w:rsidP="001449BF">
            <w:pPr>
              <w:keepNext/>
              <w:ind w:left="360"/>
              <w:contextualSpacing/>
              <w:jc w:val="right"/>
              <w:outlineLvl w:val="2"/>
              <w:rPr>
                <w:rFonts w:asciiTheme="majorHAnsi" w:hAnsiTheme="majorHAnsi" w:cstheme="majorHAnsi"/>
                <w:bCs/>
                <w:i/>
                <w:iCs/>
              </w:rPr>
            </w:pPr>
          </w:p>
        </w:tc>
      </w:tr>
      <w:tr w:rsidR="00B923F0" w:rsidRPr="001449BF" w14:paraId="7B7F831B" w14:textId="77777777" w:rsidTr="002F0132">
        <w:trPr>
          <w:trHeight w:val="387"/>
        </w:trPr>
        <w:tc>
          <w:tcPr>
            <w:tcW w:w="666" w:type="dxa"/>
            <w:shd w:val="clear" w:color="auto" w:fill="E7E6E6" w:themeFill="background2"/>
          </w:tcPr>
          <w:p w14:paraId="56037916" w14:textId="09AA53C5" w:rsidR="00B923F0" w:rsidRPr="001449BF" w:rsidRDefault="00B923F0" w:rsidP="001449BF">
            <w:pPr>
              <w:jc w:val="both"/>
              <w:rPr>
                <w:rFonts w:asciiTheme="majorHAnsi" w:hAnsiTheme="majorHAnsi" w:cstheme="majorHAnsi"/>
                <w:i/>
                <w:iCs/>
              </w:rPr>
            </w:pPr>
          </w:p>
        </w:tc>
        <w:tc>
          <w:tcPr>
            <w:tcW w:w="6521" w:type="dxa"/>
            <w:shd w:val="clear" w:color="auto" w:fill="E7E6E6" w:themeFill="background2"/>
            <w:vAlign w:val="center"/>
          </w:tcPr>
          <w:p w14:paraId="5E493222" w14:textId="77777777" w:rsidR="00B923F0" w:rsidRPr="001449BF" w:rsidRDefault="00B923F0" w:rsidP="001449BF">
            <w:pPr>
              <w:ind w:left="184" w:firstLine="31"/>
              <w:jc w:val="both"/>
              <w:rPr>
                <w:rFonts w:asciiTheme="majorHAnsi" w:hAnsiTheme="majorHAnsi" w:cstheme="majorHAnsi"/>
                <w:i/>
                <w:iCs/>
              </w:rPr>
            </w:pPr>
            <w:r w:rsidRPr="001449BF">
              <w:rPr>
                <w:rFonts w:asciiTheme="majorHAnsi" w:hAnsiTheme="majorHAnsi" w:cstheme="majorHAnsi"/>
                <w:i/>
                <w:iCs/>
              </w:rPr>
              <w:t>Vrednost brez DDV:</w:t>
            </w:r>
          </w:p>
        </w:tc>
        <w:tc>
          <w:tcPr>
            <w:tcW w:w="1843" w:type="dxa"/>
            <w:shd w:val="clear" w:color="auto" w:fill="E7E6E6" w:themeFill="background2"/>
          </w:tcPr>
          <w:p w14:paraId="391526D5" w14:textId="476773EF" w:rsidR="00B923F0" w:rsidRPr="001449BF" w:rsidRDefault="00B923F0" w:rsidP="001449BF">
            <w:pPr>
              <w:jc w:val="right"/>
              <w:rPr>
                <w:rFonts w:asciiTheme="majorHAnsi" w:eastAsia="Times New Roman" w:hAnsiTheme="majorHAnsi" w:cstheme="majorHAnsi"/>
                <w:b/>
                <w:i/>
                <w:iCs/>
              </w:rPr>
            </w:pPr>
          </w:p>
        </w:tc>
      </w:tr>
      <w:tr w:rsidR="00B923F0" w:rsidRPr="001449BF" w14:paraId="67E890F9" w14:textId="77777777" w:rsidTr="002F0132">
        <w:trPr>
          <w:trHeight w:val="411"/>
        </w:trPr>
        <w:tc>
          <w:tcPr>
            <w:tcW w:w="666" w:type="dxa"/>
          </w:tcPr>
          <w:p w14:paraId="65D598D2" w14:textId="665C6150" w:rsidR="00B923F0" w:rsidRPr="001449BF" w:rsidRDefault="00B923F0" w:rsidP="001449BF">
            <w:pPr>
              <w:rPr>
                <w:rFonts w:asciiTheme="majorHAnsi" w:hAnsiTheme="majorHAnsi" w:cstheme="majorHAnsi"/>
                <w:i/>
                <w:iCs/>
                <w:lang w:eastAsia="en-US"/>
              </w:rPr>
            </w:pPr>
          </w:p>
        </w:tc>
        <w:tc>
          <w:tcPr>
            <w:tcW w:w="6521" w:type="dxa"/>
            <w:shd w:val="clear" w:color="auto" w:fill="auto"/>
            <w:vAlign w:val="center"/>
          </w:tcPr>
          <w:p w14:paraId="4E548D6D" w14:textId="77777777" w:rsidR="00B923F0" w:rsidRPr="001449BF" w:rsidRDefault="00B923F0" w:rsidP="001449BF">
            <w:pPr>
              <w:ind w:left="184" w:firstLine="31"/>
              <w:rPr>
                <w:rFonts w:asciiTheme="majorHAnsi" w:hAnsiTheme="majorHAnsi" w:cstheme="majorHAnsi"/>
                <w:i/>
                <w:iCs/>
                <w:lang w:eastAsia="en-US"/>
              </w:rPr>
            </w:pPr>
            <w:r w:rsidRPr="001449BF">
              <w:rPr>
                <w:rFonts w:asciiTheme="majorHAnsi" w:hAnsiTheme="majorHAnsi" w:cstheme="majorHAnsi"/>
                <w:i/>
                <w:iCs/>
                <w:lang w:eastAsia="en-US"/>
              </w:rPr>
              <w:t>DDV 22%</w:t>
            </w:r>
          </w:p>
        </w:tc>
        <w:tc>
          <w:tcPr>
            <w:tcW w:w="1843" w:type="dxa"/>
            <w:shd w:val="clear" w:color="auto" w:fill="auto"/>
          </w:tcPr>
          <w:p w14:paraId="1CC25FF9" w14:textId="66D77D20" w:rsidR="00B923F0" w:rsidRPr="001449BF" w:rsidRDefault="00B923F0" w:rsidP="001449BF">
            <w:pPr>
              <w:jc w:val="right"/>
              <w:rPr>
                <w:rFonts w:asciiTheme="majorHAnsi" w:eastAsia="Times New Roman" w:hAnsiTheme="majorHAnsi" w:cstheme="majorHAnsi"/>
                <w:i/>
                <w:iCs/>
              </w:rPr>
            </w:pPr>
          </w:p>
        </w:tc>
      </w:tr>
      <w:tr w:rsidR="00B923F0" w:rsidRPr="001449BF" w14:paraId="39055C44" w14:textId="77777777" w:rsidTr="002F0132">
        <w:trPr>
          <w:trHeight w:val="387"/>
        </w:trPr>
        <w:tc>
          <w:tcPr>
            <w:tcW w:w="666" w:type="dxa"/>
            <w:shd w:val="clear" w:color="auto" w:fill="E7E6E6" w:themeFill="background2"/>
          </w:tcPr>
          <w:p w14:paraId="600E7F2A" w14:textId="010E3579" w:rsidR="00B923F0" w:rsidRPr="001449BF" w:rsidRDefault="00B923F0" w:rsidP="001449BF">
            <w:pPr>
              <w:jc w:val="both"/>
              <w:rPr>
                <w:rFonts w:asciiTheme="majorHAnsi" w:hAnsiTheme="majorHAnsi" w:cstheme="majorHAnsi"/>
                <w:i/>
                <w:iCs/>
              </w:rPr>
            </w:pPr>
          </w:p>
        </w:tc>
        <w:tc>
          <w:tcPr>
            <w:tcW w:w="6521" w:type="dxa"/>
            <w:shd w:val="clear" w:color="auto" w:fill="E7E6E6" w:themeFill="background2"/>
            <w:vAlign w:val="center"/>
          </w:tcPr>
          <w:p w14:paraId="27315EE0" w14:textId="77777777" w:rsidR="00B923F0" w:rsidRPr="001449BF" w:rsidRDefault="00B923F0" w:rsidP="001449BF">
            <w:pPr>
              <w:ind w:left="184" w:firstLine="31"/>
              <w:jc w:val="both"/>
              <w:rPr>
                <w:rFonts w:asciiTheme="majorHAnsi" w:hAnsiTheme="majorHAnsi" w:cstheme="majorHAnsi"/>
                <w:i/>
                <w:iCs/>
              </w:rPr>
            </w:pPr>
            <w:r w:rsidRPr="001449BF">
              <w:rPr>
                <w:rFonts w:asciiTheme="majorHAnsi" w:hAnsiTheme="majorHAnsi" w:cstheme="majorHAnsi"/>
                <w:i/>
                <w:iCs/>
              </w:rPr>
              <w:t>SKUPAJ z DDV:</w:t>
            </w:r>
          </w:p>
        </w:tc>
        <w:tc>
          <w:tcPr>
            <w:tcW w:w="1843" w:type="dxa"/>
            <w:shd w:val="clear" w:color="auto" w:fill="E7E6E6" w:themeFill="background2"/>
          </w:tcPr>
          <w:p w14:paraId="2C119171" w14:textId="73E824A4" w:rsidR="00B923F0" w:rsidRPr="001449BF" w:rsidRDefault="00B923F0" w:rsidP="001449BF">
            <w:pPr>
              <w:jc w:val="right"/>
              <w:rPr>
                <w:rFonts w:asciiTheme="majorHAnsi" w:eastAsia="Times New Roman" w:hAnsiTheme="majorHAnsi" w:cstheme="majorHAnsi"/>
                <w:b/>
                <w:i/>
                <w:iCs/>
              </w:rPr>
            </w:pPr>
          </w:p>
        </w:tc>
      </w:tr>
    </w:tbl>
    <w:p w14:paraId="76845D04" w14:textId="77777777" w:rsidR="00617E3E" w:rsidRPr="001449BF" w:rsidRDefault="00617E3E" w:rsidP="001449BF">
      <w:pPr>
        <w:tabs>
          <w:tab w:val="left" w:pos="1728"/>
          <w:tab w:val="left" w:pos="7200"/>
        </w:tabs>
        <w:jc w:val="both"/>
        <w:rPr>
          <w:rFonts w:asciiTheme="majorHAnsi" w:eastAsia="Times New Roman" w:hAnsiTheme="majorHAnsi" w:cstheme="majorHAnsi"/>
        </w:rPr>
      </w:pPr>
    </w:p>
    <w:p w14:paraId="412A19F1" w14:textId="4080FD44" w:rsidR="00617E3E" w:rsidRPr="001449BF" w:rsidRDefault="00617E3E" w:rsidP="001449BF">
      <w:pPr>
        <w:tabs>
          <w:tab w:val="left" w:pos="1728"/>
          <w:tab w:val="left" w:pos="7200"/>
        </w:tabs>
        <w:jc w:val="both"/>
        <w:rPr>
          <w:rFonts w:asciiTheme="majorHAnsi" w:eastAsia="Times New Roman" w:hAnsiTheme="majorHAnsi" w:cstheme="majorHAnsi"/>
          <w:b/>
          <w:bCs/>
        </w:rPr>
      </w:pPr>
      <w:r w:rsidRPr="001449BF">
        <w:rPr>
          <w:rFonts w:asciiTheme="majorHAnsi" w:eastAsia="Times New Roman" w:hAnsiTheme="majorHAnsi" w:cstheme="majorHAnsi"/>
          <w:b/>
          <w:bCs/>
        </w:rPr>
        <w:t xml:space="preserve">Sklop 2: </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521"/>
        <w:gridCol w:w="1842"/>
      </w:tblGrid>
      <w:tr w:rsidR="00617E3E" w:rsidRPr="001449BF" w14:paraId="55AB1D6E" w14:textId="77777777" w:rsidTr="001449BF">
        <w:trPr>
          <w:trHeight w:val="411"/>
        </w:trPr>
        <w:tc>
          <w:tcPr>
            <w:tcW w:w="666" w:type="dxa"/>
            <w:shd w:val="clear" w:color="auto" w:fill="C6D9F1"/>
          </w:tcPr>
          <w:p w14:paraId="1030C7CC" w14:textId="77777777" w:rsidR="00617E3E" w:rsidRPr="001449BF" w:rsidRDefault="00617E3E" w:rsidP="001449BF">
            <w:pPr>
              <w:jc w:val="both"/>
              <w:rPr>
                <w:rFonts w:asciiTheme="majorHAnsi" w:eastAsia="Times New Roman" w:hAnsiTheme="majorHAnsi" w:cstheme="majorHAnsi"/>
                <w:i/>
                <w:iCs/>
              </w:rPr>
            </w:pPr>
          </w:p>
        </w:tc>
        <w:tc>
          <w:tcPr>
            <w:tcW w:w="6521" w:type="dxa"/>
            <w:shd w:val="clear" w:color="auto" w:fill="C6D9F1"/>
          </w:tcPr>
          <w:p w14:paraId="3A6D9588" w14:textId="77777777" w:rsidR="00617E3E" w:rsidRPr="001449BF" w:rsidRDefault="00617E3E" w:rsidP="001449BF">
            <w:pPr>
              <w:jc w:val="both"/>
              <w:rPr>
                <w:rFonts w:asciiTheme="majorHAnsi" w:eastAsia="Times New Roman" w:hAnsiTheme="majorHAnsi" w:cstheme="majorHAnsi"/>
                <w:i/>
                <w:iCs/>
              </w:rPr>
            </w:pPr>
            <w:r w:rsidRPr="001449BF">
              <w:rPr>
                <w:rFonts w:asciiTheme="majorHAnsi" w:eastAsia="Times New Roman" w:hAnsiTheme="majorHAnsi" w:cstheme="majorHAnsi"/>
                <w:i/>
                <w:iCs/>
              </w:rPr>
              <w:t>Postavke ponudbe</w:t>
            </w:r>
          </w:p>
        </w:tc>
        <w:tc>
          <w:tcPr>
            <w:tcW w:w="1842" w:type="dxa"/>
            <w:shd w:val="clear" w:color="auto" w:fill="C6D9F1"/>
          </w:tcPr>
          <w:p w14:paraId="190E53A2" w14:textId="77777777" w:rsidR="00617E3E" w:rsidRPr="001449BF" w:rsidRDefault="00617E3E" w:rsidP="001449BF">
            <w:pPr>
              <w:jc w:val="center"/>
              <w:rPr>
                <w:rFonts w:asciiTheme="majorHAnsi" w:eastAsia="Times New Roman" w:hAnsiTheme="majorHAnsi" w:cstheme="majorHAnsi"/>
                <w:i/>
                <w:iCs/>
              </w:rPr>
            </w:pPr>
            <w:r w:rsidRPr="001449BF">
              <w:rPr>
                <w:rFonts w:asciiTheme="majorHAnsi" w:eastAsia="Times New Roman" w:hAnsiTheme="majorHAnsi" w:cstheme="majorHAnsi"/>
                <w:i/>
                <w:iCs/>
              </w:rPr>
              <w:t>Cena v EUR</w:t>
            </w:r>
          </w:p>
        </w:tc>
      </w:tr>
      <w:tr w:rsidR="00617E3E" w:rsidRPr="001449BF" w14:paraId="47479117" w14:textId="77777777" w:rsidTr="001449BF">
        <w:trPr>
          <w:trHeight w:val="411"/>
        </w:trPr>
        <w:tc>
          <w:tcPr>
            <w:tcW w:w="666" w:type="dxa"/>
            <w:shd w:val="clear" w:color="auto" w:fill="E7E6E6" w:themeFill="background2"/>
          </w:tcPr>
          <w:p w14:paraId="2094EBEA" w14:textId="77777777" w:rsidR="00617E3E" w:rsidRPr="001449BF" w:rsidRDefault="00617E3E" w:rsidP="001449BF">
            <w:pPr>
              <w:ind w:left="720" w:hanging="720"/>
              <w:jc w:val="both"/>
              <w:rPr>
                <w:rFonts w:asciiTheme="majorHAnsi" w:hAnsiTheme="majorHAnsi" w:cstheme="majorHAnsi"/>
                <w:i/>
                <w:iCs/>
              </w:rPr>
            </w:pPr>
            <w:r w:rsidRPr="001449BF">
              <w:rPr>
                <w:rFonts w:asciiTheme="majorHAnsi" w:hAnsiTheme="majorHAnsi" w:cstheme="majorHAnsi"/>
                <w:i/>
                <w:iCs/>
              </w:rPr>
              <w:t xml:space="preserve">1. </w:t>
            </w:r>
          </w:p>
        </w:tc>
        <w:tc>
          <w:tcPr>
            <w:tcW w:w="6521" w:type="dxa"/>
            <w:shd w:val="clear" w:color="auto" w:fill="E7E6E6" w:themeFill="background2"/>
          </w:tcPr>
          <w:p w14:paraId="0C2B3984" w14:textId="045D223F" w:rsidR="00617E3E" w:rsidRPr="001449BF" w:rsidRDefault="00B24C95" w:rsidP="001449BF">
            <w:pPr>
              <w:ind w:firstLine="31"/>
              <w:jc w:val="both"/>
              <w:rPr>
                <w:rFonts w:asciiTheme="majorHAnsi" w:eastAsia="Times New Roman" w:hAnsiTheme="majorHAnsi" w:cstheme="majorHAnsi"/>
                <w:i/>
                <w:iCs/>
              </w:rPr>
            </w:pPr>
            <w:r w:rsidRPr="001449BF">
              <w:rPr>
                <w:rFonts w:asciiTheme="majorHAnsi" w:eastAsia="Times New Roman" w:hAnsiTheme="majorHAnsi" w:cstheme="majorHAnsi"/>
                <w:i/>
                <w:iCs/>
              </w:rPr>
              <w:t>Izdelava in predložitev IDZ dokumentacije za območje občine Vipava</w:t>
            </w:r>
          </w:p>
        </w:tc>
        <w:tc>
          <w:tcPr>
            <w:tcW w:w="1842" w:type="dxa"/>
            <w:shd w:val="clear" w:color="auto" w:fill="E7E6E6" w:themeFill="background2"/>
          </w:tcPr>
          <w:p w14:paraId="714A37B2" w14:textId="77777777" w:rsidR="00617E3E" w:rsidRPr="001449BF" w:rsidRDefault="00617E3E" w:rsidP="001449BF">
            <w:pPr>
              <w:jc w:val="right"/>
              <w:rPr>
                <w:rFonts w:asciiTheme="majorHAnsi" w:eastAsia="Times New Roman" w:hAnsiTheme="majorHAnsi" w:cstheme="majorHAnsi"/>
                <w:i/>
                <w:iCs/>
              </w:rPr>
            </w:pPr>
          </w:p>
        </w:tc>
      </w:tr>
      <w:tr w:rsidR="00617E3E" w:rsidRPr="001449BF" w14:paraId="056B3CF9" w14:textId="77777777" w:rsidTr="001449BF">
        <w:trPr>
          <w:trHeight w:val="328"/>
        </w:trPr>
        <w:tc>
          <w:tcPr>
            <w:tcW w:w="666" w:type="dxa"/>
            <w:shd w:val="clear" w:color="auto" w:fill="E7E6E6" w:themeFill="background2"/>
          </w:tcPr>
          <w:p w14:paraId="1F95E8B6"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2. </w:t>
            </w:r>
          </w:p>
        </w:tc>
        <w:tc>
          <w:tcPr>
            <w:tcW w:w="6521" w:type="dxa"/>
            <w:shd w:val="clear" w:color="auto" w:fill="E7E6E6" w:themeFill="background2"/>
          </w:tcPr>
          <w:p w14:paraId="550D6149" w14:textId="61B100CA" w:rsidR="00617E3E" w:rsidRPr="001449BF" w:rsidRDefault="00B24C95" w:rsidP="001449BF">
            <w:pPr>
              <w:tabs>
                <w:tab w:val="left" w:pos="3160"/>
              </w:tabs>
              <w:ind w:right="883" w:firstLine="31"/>
              <w:jc w:val="both"/>
              <w:rPr>
                <w:rFonts w:asciiTheme="majorHAnsi" w:hAnsiTheme="majorHAnsi" w:cstheme="majorHAnsi"/>
                <w:i/>
                <w:iCs/>
              </w:rPr>
            </w:pPr>
            <w:r w:rsidRPr="001449BF">
              <w:rPr>
                <w:rFonts w:asciiTheme="majorHAnsi" w:hAnsiTheme="majorHAnsi" w:cstheme="majorHAnsi"/>
                <w:i/>
                <w:iCs/>
              </w:rPr>
              <w:t>Izdelava in predložitev strokovnih podlag (topografske/geodetske podloge, katastrski načrti/podloge s popisom lastnikov zemljišč) za območje občine Vipava</w:t>
            </w:r>
          </w:p>
        </w:tc>
        <w:tc>
          <w:tcPr>
            <w:tcW w:w="1842" w:type="dxa"/>
            <w:shd w:val="clear" w:color="auto" w:fill="E7E6E6" w:themeFill="background2"/>
          </w:tcPr>
          <w:p w14:paraId="7D5A1F2F"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52B1312A" w14:textId="77777777" w:rsidTr="001449BF">
        <w:trPr>
          <w:trHeight w:val="330"/>
        </w:trPr>
        <w:tc>
          <w:tcPr>
            <w:tcW w:w="666" w:type="dxa"/>
            <w:shd w:val="clear" w:color="auto" w:fill="E7E6E6" w:themeFill="background2"/>
          </w:tcPr>
          <w:p w14:paraId="7E0EC956"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3.</w:t>
            </w:r>
          </w:p>
        </w:tc>
        <w:tc>
          <w:tcPr>
            <w:tcW w:w="6521" w:type="dxa"/>
            <w:shd w:val="clear" w:color="auto" w:fill="E7E6E6" w:themeFill="background2"/>
          </w:tcPr>
          <w:p w14:paraId="184EE0E1" w14:textId="4023405A" w:rsidR="00617E3E" w:rsidRPr="001449BF" w:rsidRDefault="00B24C95" w:rsidP="001449BF">
            <w:pPr>
              <w:ind w:firstLine="31"/>
              <w:jc w:val="both"/>
              <w:rPr>
                <w:rFonts w:asciiTheme="majorHAnsi" w:hAnsiTheme="majorHAnsi" w:cstheme="majorHAnsi"/>
                <w:i/>
                <w:iCs/>
              </w:rPr>
            </w:pPr>
            <w:r w:rsidRPr="001449BF">
              <w:rPr>
                <w:rFonts w:asciiTheme="majorHAnsi" w:hAnsiTheme="majorHAnsi" w:cstheme="majorHAnsi"/>
                <w:i/>
                <w:iCs/>
              </w:rPr>
              <w:t>Izdelava in predložitev DPP dokumentacije za območje občine  Vipava</w:t>
            </w:r>
          </w:p>
        </w:tc>
        <w:tc>
          <w:tcPr>
            <w:tcW w:w="1842" w:type="dxa"/>
            <w:shd w:val="clear" w:color="auto" w:fill="E7E6E6" w:themeFill="background2"/>
          </w:tcPr>
          <w:p w14:paraId="2515DC4D"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453B1197" w14:textId="77777777" w:rsidTr="001449BF">
        <w:trPr>
          <w:trHeight w:val="225"/>
        </w:trPr>
        <w:tc>
          <w:tcPr>
            <w:tcW w:w="666" w:type="dxa"/>
            <w:shd w:val="clear" w:color="auto" w:fill="E7E6E6" w:themeFill="background2"/>
          </w:tcPr>
          <w:p w14:paraId="72B80520"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4.</w:t>
            </w:r>
          </w:p>
        </w:tc>
        <w:tc>
          <w:tcPr>
            <w:tcW w:w="6521" w:type="dxa"/>
            <w:shd w:val="clear" w:color="auto" w:fill="E7E6E6" w:themeFill="background2"/>
          </w:tcPr>
          <w:p w14:paraId="18A999E8" w14:textId="6E20E13F" w:rsidR="00617E3E" w:rsidRPr="001449BF" w:rsidRDefault="00B24C95" w:rsidP="001449BF">
            <w:pPr>
              <w:ind w:firstLine="31"/>
              <w:jc w:val="both"/>
              <w:rPr>
                <w:rFonts w:asciiTheme="majorHAnsi" w:hAnsiTheme="majorHAnsi" w:cstheme="majorHAnsi"/>
                <w:i/>
                <w:iCs/>
              </w:rPr>
            </w:pPr>
            <w:r w:rsidRPr="001449BF">
              <w:rPr>
                <w:rFonts w:asciiTheme="majorHAnsi" w:hAnsiTheme="majorHAnsi" w:cstheme="majorHAnsi"/>
                <w:i/>
                <w:iCs/>
              </w:rPr>
              <w:t>Pridobitev projektnih pogojev za območje občine Vipava</w:t>
            </w:r>
          </w:p>
        </w:tc>
        <w:tc>
          <w:tcPr>
            <w:tcW w:w="1842" w:type="dxa"/>
            <w:shd w:val="clear" w:color="auto" w:fill="E7E6E6" w:themeFill="background2"/>
          </w:tcPr>
          <w:p w14:paraId="3D8227BB"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0DCA52EE" w14:textId="77777777" w:rsidTr="001449BF">
        <w:trPr>
          <w:trHeight w:val="225"/>
        </w:trPr>
        <w:tc>
          <w:tcPr>
            <w:tcW w:w="666" w:type="dxa"/>
            <w:shd w:val="clear" w:color="auto" w:fill="E7E6E6" w:themeFill="background2"/>
          </w:tcPr>
          <w:p w14:paraId="061EB3D6"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5. </w:t>
            </w:r>
          </w:p>
        </w:tc>
        <w:tc>
          <w:tcPr>
            <w:tcW w:w="6521" w:type="dxa"/>
            <w:shd w:val="clear" w:color="auto" w:fill="E7E6E6" w:themeFill="background2"/>
          </w:tcPr>
          <w:p w14:paraId="62E5D462" w14:textId="394B771B"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Izdelava in predložitev DPP dokumentacije z analizo projektnih pogojev za  območje občine Vipava</w:t>
            </w:r>
          </w:p>
        </w:tc>
        <w:tc>
          <w:tcPr>
            <w:tcW w:w="1842" w:type="dxa"/>
            <w:shd w:val="clear" w:color="auto" w:fill="E7E6E6" w:themeFill="background2"/>
          </w:tcPr>
          <w:p w14:paraId="2611A3EC"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2B1F4A8D" w14:textId="77777777" w:rsidTr="001449BF">
        <w:trPr>
          <w:trHeight w:val="225"/>
        </w:trPr>
        <w:tc>
          <w:tcPr>
            <w:tcW w:w="666" w:type="dxa"/>
            <w:shd w:val="clear" w:color="auto" w:fill="E7E6E6" w:themeFill="background2"/>
          </w:tcPr>
          <w:p w14:paraId="25DC1ECC"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6.</w:t>
            </w:r>
          </w:p>
        </w:tc>
        <w:tc>
          <w:tcPr>
            <w:tcW w:w="6521" w:type="dxa"/>
            <w:shd w:val="clear" w:color="auto" w:fill="E7E6E6" w:themeFill="background2"/>
          </w:tcPr>
          <w:p w14:paraId="089643A4" w14:textId="363F147A"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 xml:space="preserve">Izdelava in predložitev </w:t>
            </w:r>
            <w:r w:rsidR="003B1F99" w:rsidRPr="001449BF">
              <w:rPr>
                <w:rFonts w:asciiTheme="majorHAnsi" w:hAnsiTheme="majorHAnsi" w:cstheme="majorHAnsi"/>
                <w:i/>
                <w:iCs/>
              </w:rPr>
              <w:t xml:space="preserve">geološko-geomehaničnega poročila in geološko-geomehanično raziskave za območje občine </w:t>
            </w:r>
            <w:r w:rsidRPr="001449BF">
              <w:rPr>
                <w:rFonts w:asciiTheme="majorHAnsi" w:hAnsiTheme="majorHAnsi" w:cstheme="majorHAnsi"/>
                <w:i/>
                <w:iCs/>
              </w:rPr>
              <w:t>za območje občine Vipava</w:t>
            </w:r>
          </w:p>
        </w:tc>
        <w:tc>
          <w:tcPr>
            <w:tcW w:w="1842" w:type="dxa"/>
            <w:shd w:val="clear" w:color="auto" w:fill="E7E6E6" w:themeFill="background2"/>
          </w:tcPr>
          <w:p w14:paraId="07ADA1A7"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07DA1B7A" w14:textId="77777777" w:rsidTr="001449BF">
        <w:trPr>
          <w:trHeight w:val="225"/>
        </w:trPr>
        <w:tc>
          <w:tcPr>
            <w:tcW w:w="666" w:type="dxa"/>
            <w:shd w:val="clear" w:color="auto" w:fill="E7E6E6" w:themeFill="background2"/>
          </w:tcPr>
          <w:p w14:paraId="6A7BD69E"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7.</w:t>
            </w:r>
          </w:p>
        </w:tc>
        <w:tc>
          <w:tcPr>
            <w:tcW w:w="6521" w:type="dxa"/>
            <w:shd w:val="clear" w:color="auto" w:fill="E7E6E6" w:themeFill="background2"/>
          </w:tcPr>
          <w:p w14:paraId="2BE54B9C" w14:textId="2C7983C2" w:rsidR="00617E3E" w:rsidRPr="001449BF" w:rsidRDefault="00B24C95" w:rsidP="001449BF">
            <w:pPr>
              <w:tabs>
                <w:tab w:val="left" w:pos="1218"/>
              </w:tabs>
              <w:jc w:val="both"/>
              <w:rPr>
                <w:rFonts w:asciiTheme="majorHAnsi" w:hAnsiTheme="majorHAnsi" w:cstheme="majorHAnsi"/>
                <w:i/>
                <w:iCs/>
              </w:rPr>
            </w:pPr>
            <w:r w:rsidRPr="001449BF">
              <w:rPr>
                <w:rFonts w:asciiTheme="majorHAnsi" w:hAnsiTheme="majorHAnsi" w:cstheme="majorHAnsi"/>
                <w:i/>
                <w:iCs/>
              </w:rPr>
              <w:t>Izdelava in predložitev DGD dokumentacije za primarni transportni cevovod s črpališčem in pripadajočimi objekti,  za območje občine Vipava</w:t>
            </w:r>
          </w:p>
        </w:tc>
        <w:tc>
          <w:tcPr>
            <w:tcW w:w="1842" w:type="dxa"/>
            <w:shd w:val="clear" w:color="auto" w:fill="E7E6E6" w:themeFill="background2"/>
          </w:tcPr>
          <w:p w14:paraId="16925BD8"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300D2855" w14:textId="77777777" w:rsidTr="001449BF">
        <w:trPr>
          <w:trHeight w:val="225"/>
        </w:trPr>
        <w:tc>
          <w:tcPr>
            <w:tcW w:w="666" w:type="dxa"/>
            <w:shd w:val="clear" w:color="auto" w:fill="E7E6E6" w:themeFill="background2"/>
          </w:tcPr>
          <w:p w14:paraId="555CDF07"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8.</w:t>
            </w:r>
          </w:p>
        </w:tc>
        <w:tc>
          <w:tcPr>
            <w:tcW w:w="6521" w:type="dxa"/>
            <w:shd w:val="clear" w:color="auto" w:fill="E7E6E6" w:themeFill="background2"/>
          </w:tcPr>
          <w:p w14:paraId="66E4E2DC" w14:textId="4F7DF1DA"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 xml:space="preserve">Pridobitev mnenj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za primarni transportni cevovod s črpališčem in pripadajočimi objekti, za območje občine Vipave</w:t>
            </w:r>
          </w:p>
        </w:tc>
        <w:tc>
          <w:tcPr>
            <w:tcW w:w="1842" w:type="dxa"/>
            <w:shd w:val="clear" w:color="auto" w:fill="E7E6E6" w:themeFill="background2"/>
          </w:tcPr>
          <w:p w14:paraId="75E01186"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4042C5C9" w14:textId="77777777" w:rsidTr="001449BF">
        <w:trPr>
          <w:trHeight w:val="225"/>
        </w:trPr>
        <w:tc>
          <w:tcPr>
            <w:tcW w:w="666" w:type="dxa"/>
            <w:shd w:val="clear" w:color="auto" w:fill="E7E6E6" w:themeFill="background2"/>
          </w:tcPr>
          <w:p w14:paraId="03D11907"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9. </w:t>
            </w:r>
          </w:p>
        </w:tc>
        <w:tc>
          <w:tcPr>
            <w:tcW w:w="6521" w:type="dxa"/>
            <w:shd w:val="clear" w:color="auto" w:fill="E7E6E6" w:themeFill="background2"/>
          </w:tcPr>
          <w:p w14:paraId="07B9D459" w14:textId="38766B96"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 xml:space="preserve">Oddaja DGD dokumentacije skupaj z mnenji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za primarni transportni cevovod s črpališčem in pripadajočimi objekti, za območje občine Vipava</w:t>
            </w:r>
          </w:p>
        </w:tc>
        <w:tc>
          <w:tcPr>
            <w:tcW w:w="1842" w:type="dxa"/>
            <w:shd w:val="clear" w:color="auto" w:fill="E7E6E6" w:themeFill="background2"/>
          </w:tcPr>
          <w:p w14:paraId="7F1413A6"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3DEB2458" w14:textId="77777777" w:rsidTr="001449BF">
        <w:trPr>
          <w:trHeight w:val="225"/>
        </w:trPr>
        <w:tc>
          <w:tcPr>
            <w:tcW w:w="666" w:type="dxa"/>
            <w:shd w:val="clear" w:color="auto" w:fill="E7E6E6" w:themeFill="background2"/>
          </w:tcPr>
          <w:p w14:paraId="5CAA7ADF"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10.</w:t>
            </w:r>
          </w:p>
        </w:tc>
        <w:tc>
          <w:tcPr>
            <w:tcW w:w="6521" w:type="dxa"/>
            <w:shd w:val="clear" w:color="auto" w:fill="E7E6E6" w:themeFill="background2"/>
          </w:tcPr>
          <w:p w14:paraId="1338A876" w14:textId="12F99B90"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Izdelava in predložitev PVO z dodatkom za varovana območja na območju občine Vipava</w:t>
            </w:r>
          </w:p>
        </w:tc>
        <w:tc>
          <w:tcPr>
            <w:tcW w:w="1842" w:type="dxa"/>
            <w:shd w:val="clear" w:color="auto" w:fill="E7E6E6" w:themeFill="background2"/>
          </w:tcPr>
          <w:p w14:paraId="7FA37C79"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1A39534C" w14:textId="77777777" w:rsidTr="001449BF">
        <w:trPr>
          <w:trHeight w:val="225"/>
        </w:trPr>
        <w:tc>
          <w:tcPr>
            <w:tcW w:w="666" w:type="dxa"/>
            <w:shd w:val="clear" w:color="auto" w:fill="E7E6E6" w:themeFill="background2"/>
          </w:tcPr>
          <w:p w14:paraId="00DE1D83"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11.</w:t>
            </w:r>
          </w:p>
        </w:tc>
        <w:tc>
          <w:tcPr>
            <w:tcW w:w="6521" w:type="dxa"/>
            <w:shd w:val="clear" w:color="auto" w:fill="E7E6E6" w:themeFill="background2"/>
          </w:tcPr>
          <w:p w14:paraId="641EE063" w14:textId="76B6E3E9"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Sodelovanje v postopku pridobivanja gradbenega dovoljenja in popravki DGD dokumentacije po pripombah izdajatelja gradbenega dovoljenja do izdaje gradbenega dovoljenja za primarni transportni cevovod s črpališčem in pripadajočimi objekt za območje občine Vipava</w:t>
            </w:r>
          </w:p>
        </w:tc>
        <w:tc>
          <w:tcPr>
            <w:tcW w:w="1842" w:type="dxa"/>
            <w:shd w:val="clear" w:color="auto" w:fill="E7E6E6" w:themeFill="background2"/>
          </w:tcPr>
          <w:p w14:paraId="0F931FD8"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4FBD8426" w14:textId="77777777" w:rsidTr="001449BF">
        <w:trPr>
          <w:trHeight w:val="225"/>
        </w:trPr>
        <w:tc>
          <w:tcPr>
            <w:tcW w:w="666" w:type="dxa"/>
            <w:shd w:val="clear" w:color="auto" w:fill="E7E6E6" w:themeFill="background2"/>
          </w:tcPr>
          <w:p w14:paraId="243D5C6F"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12.</w:t>
            </w:r>
          </w:p>
        </w:tc>
        <w:tc>
          <w:tcPr>
            <w:tcW w:w="6521" w:type="dxa"/>
            <w:shd w:val="clear" w:color="auto" w:fill="E7E6E6" w:themeFill="background2"/>
          </w:tcPr>
          <w:p w14:paraId="610FCF49" w14:textId="751202D6"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Izdelava in predaja PZI dokumentacije skladno z izdanim gradbenim dovoljenjem, z dopolnjenim projektantskim popisom in predračunom za primarni transportni cevovod s črpališčem in pripadajočimi objekti</w:t>
            </w:r>
          </w:p>
        </w:tc>
        <w:tc>
          <w:tcPr>
            <w:tcW w:w="1842" w:type="dxa"/>
            <w:shd w:val="clear" w:color="auto" w:fill="E7E6E6" w:themeFill="background2"/>
          </w:tcPr>
          <w:p w14:paraId="36900FDE"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09EBA112" w14:textId="77777777" w:rsidTr="001449BF">
        <w:trPr>
          <w:trHeight w:val="225"/>
        </w:trPr>
        <w:tc>
          <w:tcPr>
            <w:tcW w:w="666" w:type="dxa"/>
            <w:shd w:val="clear" w:color="auto" w:fill="E7E6E6" w:themeFill="background2"/>
          </w:tcPr>
          <w:p w14:paraId="3483911A"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13. </w:t>
            </w:r>
          </w:p>
        </w:tc>
        <w:tc>
          <w:tcPr>
            <w:tcW w:w="6521" w:type="dxa"/>
            <w:shd w:val="clear" w:color="auto" w:fill="E7E6E6" w:themeFill="background2"/>
          </w:tcPr>
          <w:p w14:paraId="3662707B" w14:textId="3A727C0F"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Izdelava in predaja PZI dokumentacije, s projektantskim popisom in predračunom za cevovodni razvodni sistem na območju Občine Vipava in črpališča, ki služijo izključno razvodu v Občini Vipava</w:t>
            </w:r>
          </w:p>
        </w:tc>
        <w:tc>
          <w:tcPr>
            <w:tcW w:w="1842" w:type="dxa"/>
            <w:shd w:val="clear" w:color="auto" w:fill="E7E6E6" w:themeFill="background2"/>
          </w:tcPr>
          <w:p w14:paraId="7981F6F2"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512E443A" w14:textId="77777777" w:rsidTr="001449BF">
        <w:trPr>
          <w:trHeight w:val="225"/>
        </w:trPr>
        <w:tc>
          <w:tcPr>
            <w:tcW w:w="666" w:type="dxa"/>
            <w:shd w:val="clear" w:color="auto" w:fill="E7E6E6" w:themeFill="background2"/>
          </w:tcPr>
          <w:p w14:paraId="2F8EEC75"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14.</w:t>
            </w:r>
          </w:p>
        </w:tc>
        <w:tc>
          <w:tcPr>
            <w:tcW w:w="6521" w:type="dxa"/>
            <w:shd w:val="clear" w:color="auto" w:fill="E7E6E6" w:themeFill="background2"/>
          </w:tcPr>
          <w:p w14:paraId="191211D5" w14:textId="35FCB0F0" w:rsidR="00617E3E" w:rsidRPr="001449BF" w:rsidRDefault="00B24C95" w:rsidP="001449BF">
            <w:pPr>
              <w:jc w:val="both"/>
              <w:rPr>
                <w:rFonts w:asciiTheme="majorHAnsi" w:hAnsiTheme="majorHAnsi" w:cstheme="majorHAnsi"/>
                <w:i/>
                <w:iCs/>
              </w:rPr>
            </w:pPr>
            <w:r w:rsidRPr="001449BF">
              <w:rPr>
                <w:rFonts w:asciiTheme="majorHAnsi" w:hAnsiTheme="majorHAnsi" w:cstheme="majorHAnsi"/>
                <w:i/>
                <w:iCs/>
              </w:rPr>
              <w:t xml:space="preserve">Oddaja končne PZI dokumentacije s pridobljenimi izjavami recenzentov in pridobljenimi pozitivnimi mnenji na PZI (kjer </w:t>
            </w:r>
            <w:proofErr w:type="spellStart"/>
            <w:r w:rsidRPr="001449BF">
              <w:rPr>
                <w:rFonts w:asciiTheme="majorHAnsi" w:hAnsiTheme="majorHAnsi" w:cstheme="majorHAnsi"/>
                <w:i/>
                <w:iCs/>
              </w:rPr>
              <w:t>mnenjedajalec</w:t>
            </w:r>
            <w:proofErr w:type="spellEnd"/>
            <w:r w:rsidRPr="001449BF">
              <w:rPr>
                <w:rFonts w:asciiTheme="majorHAnsi" w:hAnsiTheme="majorHAnsi" w:cstheme="majorHAnsi"/>
                <w:i/>
                <w:iCs/>
              </w:rPr>
              <w:t xml:space="preserve"> to </w:t>
            </w:r>
            <w:r w:rsidRPr="001449BF">
              <w:rPr>
                <w:rFonts w:asciiTheme="majorHAnsi" w:hAnsiTheme="majorHAnsi" w:cstheme="majorHAnsi"/>
                <w:i/>
                <w:iCs/>
              </w:rPr>
              <w:lastRenderedPageBreak/>
              <w:t>zahteva) za primarni transportni cevovod s črpališčem in pripadajočimi objekti, za območje občine Vipava</w:t>
            </w:r>
          </w:p>
        </w:tc>
        <w:tc>
          <w:tcPr>
            <w:tcW w:w="1842" w:type="dxa"/>
            <w:shd w:val="clear" w:color="auto" w:fill="E7E6E6" w:themeFill="background2"/>
          </w:tcPr>
          <w:p w14:paraId="6542DD3C"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706E250B" w14:textId="77777777" w:rsidTr="001449BF">
        <w:trPr>
          <w:trHeight w:val="225"/>
        </w:trPr>
        <w:tc>
          <w:tcPr>
            <w:tcW w:w="666" w:type="dxa"/>
            <w:shd w:val="clear" w:color="auto" w:fill="E7E6E6" w:themeFill="background2"/>
          </w:tcPr>
          <w:p w14:paraId="76FC4174"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15.</w:t>
            </w:r>
          </w:p>
        </w:tc>
        <w:tc>
          <w:tcPr>
            <w:tcW w:w="6521" w:type="dxa"/>
            <w:shd w:val="clear" w:color="auto" w:fill="E7E6E6" w:themeFill="background2"/>
          </w:tcPr>
          <w:p w14:paraId="4667FDEB" w14:textId="72251C7B" w:rsidR="00617E3E" w:rsidRPr="001449BF" w:rsidRDefault="00CA6F93" w:rsidP="001449BF">
            <w:pPr>
              <w:jc w:val="both"/>
              <w:rPr>
                <w:rFonts w:asciiTheme="majorHAnsi" w:hAnsiTheme="majorHAnsi" w:cstheme="majorHAnsi"/>
                <w:i/>
                <w:iCs/>
              </w:rPr>
            </w:pPr>
            <w:r w:rsidRPr="001449BF">
              <w:rPr>
                <w:rFonts w:asciiTheme="majorHAnsi" w:hAnsiTheme="majorHAnsi" w:cstheme="majorHAnsi"/>
                <w:i/>
                <w:iCs/>
              </w:rPr>
              <w:t>Oddaja končne PZI dokumentacije s pridobljenimi izjavami recenzentov za cevovodni razvodni sistem na območju občine Vipava in črpališča, ki služijo izključno razvodu v Občini Vipava</w:t>
            </w:r>
          </w:p>
        </w:tc>
        <w:tc>
          <w:tcPr>
            <w:tcW w:w="1842" w:type="dxa"/>
            <w:shd w:val="clear" w:color="auto" w:fill="E7E6E6" w:themeFill="background2"/>
          </w:tcPr>
          <w:p w14:paraId="1E85071A"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0E82C2EA" w14:textId="77777777" w:rsidTr="001449BF">
        <w:trPr>
          <w:trHeight w:val="225"/>
        </w:trPr>
        <w:tc>
          <w:tcPr>
            <w:tcW w:w="666" w:type="dxa"/>
            <w:shd w:val="clear" w:color="auto" w:fill="E7E6E6" w:themeFill="background2"/>
          </w:tcPr>
          <w:p w14:paraId="6D66C25C"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 xml:space="preserve">17. </w:t>
            </w:r>
          </w:p>
        </w:tc>
        <w:tc>
          <w:tcPr>
            <w:tcW w:w="6521" w:type="dxa"/>
            <w:shd w:val="clear" w:color="auto" w:fill="E7E6E6" w:themeFill="background2"/>
          </w:tcPr>
          <w:p w14:paraId="1A3B43DA" w14:textId="206BEBE6" w:rsidR="00617E3E" w:rsidRPr="001449BF" w:rsidRDefault="00CA6F93" w:rsidP="001449BF">
            <w:pPr>
              <w:jc w:val="both"/>
              <w:rPr>
                <w:rFonts w:asciiTheme="majorHAnsi" w:hAnsiTheme="majorHAnsi" w:cstheme="majorHAnsi"/>
                <w:i/>
                <w:iCs/>
              </w:rPr>
            </w:pPr>
            <w:r w:rsidRPr="001449BF">
              <w:rPr>
                <w:rFonts w:asciiTheme="majorHAnsi" w:hAnsiTheme="majorHAnsi" w:cstheme="majorHAnsi"/>
                <w:i/>
                <w:iCs/>
                <w:color w:val="000000"/>
              </w:rPr>
              <w:t>Priprava podatkov in obrazcev za pridobitev odločbe o uvedbi namakanja, za območje Vipave</w:t>
            </w:r>
          </w:p>
        </w:tc>
        <w:tc>
          <w:tcPr>
            <w:tcW w:w="1842" w:type="dxa"/>
            <w:shd w:val="clear" w:color="auto" w:fill="E7E6E6" w:themeFill="background2"/>
          </w:tcPr>
          <w:p w14:paraId="6EA6C28E"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0D52098E" w14:textId="77777777" w:rsidTr="001449BF">
        <w:trPr>
          <w:trHeight w:val="225"/>
        </w:trPr>
        <w:tc>
          <w:tcPr>
            <w:tcW w:w="666" w:type="dxa"/>
            <w:shd w:val="clear" w:color="auto" w:fill="E7E6E6" w:themeFill="background2"/>
          </w:tcPr>
          <w:p w14:paraId="497C5244" w14:textId="77777777" w:rsidR="00617E3E" w:rsidRPr="001449BF" w:rsidRDefault="00617E3E" w:rsidP="001449BF">
            <w:pPr>
              <w:jc w:val="both"/>
              <w:rPr>
                <w:rFonts w:asciiTheme="majorHAnsi" w:hAnsiTheme="majorHAnsi" w:cstheme="majorHAnsi"/>
                <w:i/>
                <w:iCs/>
              </w:rPr>
            </w:pPr>
            <w:r w:rsidRPr="001449BF">
              <w:rPr>
                <w:rFonts w:asciiTheme="majorHAnsi" w:hAnsiTheme="majorHAnsi" w:cstheme="majorHAnsi"/>
                <w:i/>
                <w:iCs/>
              </w:rPr>
              <w:t>18.</w:t>
            </w:r>
          </w:p>
        </w:tc>
        <w:tc>
          <w:tcPr>
            <w:tcW w:w="6521" w:type="dxa"/>
            <w:shd w:val="clear" w:color="auto" w:fill="E7E6E6" w:themeFill="background2"/>
          </w:tcPr>
          <w:p w14:paraId="416CCA94" w14:textId="77777777" w:rsidR="00617E3E" w:rsidRPr="001449BF" w:rsidRDefault="00617E3E" w:rsidP="001449BF">
            <w:pPr>
              <w:jc w:val="both"/>
              <w:rPr>
                <w:rFonts w:asciiTheme="majorHAnsi" w:hAnsiTheme="majorHAnsi" w:cstheme="majorHAnsi"/>
                <w:i/>
                <w:iCs/>
                <w:color w:val="000000"/>
              </w:rPr>
            </w:pPr>
            <w:r w:rsidRPr="001449BF">
              <w:rPr>
                <w:rFonts w:asciiTheme="majorHAnsi" w:hAnsiTheme="majorHAnsi" w:cstheme="majorHAnsi"/>
                <w:i/>
                <w:iCs/>
                <w:color w:val="000000"/>
              </w:rPr>
              <w:t>Izdelava dokumentacije in priprava podatkov za pridobitev vodnega dovoljenja</w:t>
            </w:r>
          </w:p>
        </w:tc>
        <w:tc>
          <w:tcPr>
            <w:tcW w:w="1842" w:type="dxa"/>
            <w:shd w:val="clear" w:color="auto" w:fill="E7E6E6" w:themeFill="background2"/>
          </w:tcPr>
          <w:p w14:paraId="05A45B5F" w14:textId="77777777" w:rsidR="00617E3E" w:rsidRPr="001449BF" w:rsidRDefault="00617E3E" w:rsidP="001449BF">
            <w:pPr>
              <w:keepNext/>
              <w:ind w:left="360"/>
              <w:contextualSpacing/>
              <w:jc w:val="right"/>
              <w:outlineLvl w:val="2"/>
              <w:rPr>
                <w:rFonts w:asciiTheme="majorHAnsi" w:hAnsiTheme="majorHAnsi" w:cstheme="majorHAnsi"/>
                <w:bCs/>
                <w:i/>
                <w:iCs/>
              </w:rPr>
            </w:pPr>
          </w:p>
        </w:tc>
      </w:tr>
      <w:tr w:rsidR="00617E3E" w:rsidRPr="001449BF" w14:paraId="3A93E547" w14:textId="77777777" w:rsidTr="001449BF">
        <w:trPr>
          <w:trHeight w:val="387"/>
        </w:trPr>
        <w:tc>
          <w:tcPr>
            <w:tcW w:w="666" w:type="dxa"/>
            <w:shd w:val="clear" w:color="auto" w:fill="E7E6E6" w:themeFill="background2"/>
          </w:tcPr>
          <w:p w14:paraId="1F454F59" w14:textId="77777777" w:rsidR="00617E3E" w:rsidRPr="001449BF" w:rsidRDefault="00617E3E" w:rsidP="001449BF">
            <w:pPr>
              <w:jc w:val="both"/>
              <w:rPr>
                <w:rFonts w:asciiTheme="majorHAnsi" w:hAnsiTheme="majorHAnsi" w:cstheme="majorHAnsi"/>
                <w:i/>
                <w:iCs/>
              </w:rPr>
            </w:pPr>
          </w:p>
        </w:tc>
        <w:tc>
          <w:tcPr>
            <w:tcW w:w="6521" w:type="dxa"/>
            <w:shd w:val="clear" w:color="auto" w:fill="E7E6E6" w:themeFill="background2"/>
            <w:vAlign w:val="center"/>
          </w:tcPr>
          <w:p w14:paraId="4101DD1A" w14:textId="77777777" w:rsidR="00617E3E" w:rsidRPr="001449BF" w:rsidRDefault="00617E3E" w:rsidP="001449BF">
            <w:pPr>
              <w:ind w:left="184" w:firstLine="31"/>
              <w:jc w:val="both"/>
              <w:rPr>
                <w:rFonts w:asciiTheme="majorHAnsi" w:hAnsiTheme="majorHAnsi" w:cstheme="majorHAnsi"/>
                <w:i/>
                <w:iCs/>
              </w:rPr>
            </w:pPr>
            <w:r w:rsidRPr="001449BF">
              <w:rPr>
                <w:rFonts w:asciiTheme="majorHAnsi" w:hAnsiTheme="majorHAnsi" w:cstheme="majorHAnsi"/>
                <w:i/>
                <w:iCs/>
              </w:rPr>
              <w:t>Vrednost brez DDV:</w:t>
            </w:r>
          </w:p>
        </w:tc>
        <w:tc>
          <w:tcPr>
            <w:tcW w:w="1842" w:type="dxa"/>
            <w:shd w:val="clear" w:color="auto" w:fill="E7E6E6" w:themeFill="background2"/>
          </w:tcPr>
          <w:p w14:paraId="7F8C0B21" w14:textId="77777777" w:rsidR="00617E3E" w:rsidRPr="001449BF" w:rsidRDefault="00617E3E" w:rsidP="001449BF">
            <w:pPr>
              <w:jc w:val="right"/>
              <w:rPr>
                <w:rFonts w:asciiTheme="majorHAnsi" w:eastAsia="Times New Roman" w:hAnsiTheme="majorHAnsi" w:cstheme="majorHAnsi"/>
                <w:b/>
                <w:i/>
                <w:iCs/>
              </w:rPr>
            </w:pPr>
          </w:p>
        </w:tc>
      </w:tr>
      <w:tr w:rsidR="00617E3E" w:rsidRPr="001449BF" w14:paraId="31E12B1C" w14:textId="77777777" w:rsidTr="001449BF">
        <w:trPr>
          <w:trHeight w:val="411"/>
        </w:trPr>
        <w:tc>
          <w:tcPr>
            <w:tcW w:w="666" w:type="dxa"/>
          </w:tcPr>
          <w:p w14:paraId="56CFAB09" w14:textId="77777777" w:rsidR="00617E3E" w:rsidRPr="001449BF" w:rsidRDefault="00617E3E" w:rsidP="001449BF">
            <w:pPr>
              <w:rPr>
                <w:rFonts w:asciiTheme="majorHAnsi" w:hAnsiTheme="majorHAnsi" w:cstheme="majorHAnsi"/>
                <w:i/>
                <w:iCs/>
                <w:lang w:eastAsia="en-US"/>
              </w:rPr>
            </w:pPr>
          </w:p>
        </w:tc>
        <w:tc>
          <w:tcPr>
            <w:tcW w:w="6521" w:type="dxa"/>
            <w:shd w:val="clear" w:color="auto" w:fill="auto"/>
            <w:vAlign w:val="center"/>
          </w:tcPr>
          <w:p w14:paraId="77E154BA" w14:textId="77777777" w:rsidR="00617E3E" w:rsidRPr="001449BF" w:rsidRDefault="00617E3E" w:rsidP="001449BF">
            <w:pPr>
              <w:ind w:left="184" w:firstLine="31"/>
              <w:rPr>
                <w:rFonts w:asciiTheme="majorHAnsi" w:hAnsiTheme="majorHAnsi" w:cstheme="majorHAnsi"/>
                <w:i/>
                <w:iCs/>
                <w:lang w:eastAsia="en-US"/>
              </w:rPr>
            </w:pPr>
            <w:r w:rsidRPr="001449BF">
              <w:rPr>
                <w:rFonts w:asciiTheme="majorHAnsi" w:hAnsiTheme="majorHAnsi" w:cstheme="majorHAnsi"/>
                <w:i/>
                <w:iCs/>
                <w:lang w:eastAsia="en-US"/>
              </w:rPr>
              <w:t>DDV 22%</w:t>
            </w:r>
          </w:p>
        </w:tc>
        <w:tc>
          <w:tcPr>
            <w:tcW w:w="1842" w:type="dxa"/>
            <w:shd w:val="clear" w:color="auto" w:fill="auto"/>
          </w:tcPr>
          <w:p w14:paraId="1A7C6952" w14:textId="77777777" w:rsidR="00617E3E" w:rsidRPr="001449BF" w:rsidRDefault="00617E3E" w:rsidP="001449BF">
            <w:pPr>
              <w:jc w:val="right"/>
              <w:rPr>
                <w:rFonts w:asciiTheme="majorHAnsi" w:eastAsia="Times New Roman" w:hAnsiTheme="majorHAnsi" w:cstheme="majorHAnsi"/>
                <w:i/>
                <w:iCs/>
              </w:rPr>
            </w:pPr>
          </w:p>
        </w:tc>
      </w:tr>
      <w:tr w:rsidR="00617E3E" w:rsidRPr="001449BF" w14:paraId="468DE9E8" w14:textId="77777777" w:rsidTr="001449BF">
        <w:trPr>
          <w:trHeight w:val="387"/>
        </w:trPr>
        <w:tc>
          <w:tcPr>
            <w:tcW w:w="666" w:type="dxa"/>
            <w:shd w:val="clear" w:color="auto" w:fill="E7E6E6" w:themeFill="background2"/>
          </w:tcPr>
          <w:p w14:paraId="263F8D1E" w14:textId="77777777" w:rsidR="00617E3E" w:rsidRPr="001449BF" w:rsidRDefault="00617E3E" w:rsidP="001449BF">
            <w:pPr>
              <w:jc w:val="both"/>
              <w:rPr>
                <w:rFonts w:asciiTheme="majorHAnsi" w:hAnsiTheme="majorHAnsi" w:cstheme="majorHAnsi"/>
                <w:i/>
                <w:iCs/>
              </w:rPr>
            </w:pPr>
          </w:p>
        </w:tc>
        <w:tc>
          <w:tcPr>
            <w:tcW w:w="6521" w:type="dxa"/>
            <w:shd w:val="clear" w:color="auto" w:fill="E7E6E6" w:themeFill="background2"/>
            <w:vAlign w:val="center"/>
          </w:tcPr>
          <w:p w14:paraId="6F15775C" w14:textId="77777777" w:rsidR="00617E3E" w:rsidRPr="001449BF" w:rsidRDefault="00617E3E" w:rsidP="001449BF">
            <w:pPr>
              <w:ind w:left="184" w:firstLine="31"/>
              <w:jc w:val="both"/>
              <w:rPr>
                <w:rFonts w:asciiTheme="majorHAnsi" w:hAnsiTheme="majorHAnsi" w:cstheme="majorHAnsi"/>
                <w:i/>
                <w:iCs/>
              </w:rPr>
            </w:pPr>
            <w:r w:rsidRPr="001449BF">
              <w:rPr>
                <w:rFonts w:asciiTheme="majorHAnsi" w:hAnsiTheme="majorHAnsi" w:cstheme="majorHAnsi"/>
                <w:i/>
                <w:iCs/>
              </w:rPr>
              <w:t>SKUPAJ z DDV:</w:t>
            </w:r>
          </w:p>
        </w:tc>
        <w:tc>
          <w:tcPr>
            <w:tcW w:w="1842" w:type="dxa"/>
            <w:shd w:val="clear" w:color="auto" w:fill="E7E6E6" w:themeFill="background2"/>
          </w:tcPr>
          <w:p w14:paraId="2590FEDB" w14:textId="77777777" w:rsidR="00617E3E" w:rsidRPr="001449BF" w:rsidRDefault="00617E3E" w:rsidP="001449BF">
            <w:pPr>
              <w:jc w:val="right"/>
              <w:rPr>
                <w:rFonts w:asciiTheme="majorHAnsi" w:eastAsia="Times New Roman" w:hAnsiTheme="majorHAnsi" w:cstheme="majorHAnsi"/>
                <w:b/>
                <w:i/>
                <w:iCs/>
              </w:rPr>
            </w:pPr>
          </w:p>
        </w:tc>
      </w:tr>
    </w:tbl>
    <w:p w14:paraId="34C520CF" w14:textId="77777777" w:rsidR="00617E3E" w:rsidRPr="001449BF" w:rsidRDefault="00617E3E" w:rsidP="001449BF">
      <w:pPr>
        <w:tabs>
          <w:tab w:val="left" w:pos="1728"/>
          <w:tab w:val="left" w:pos="7200"/>
        </w:tabs>
        <w:jc w:val="both"/>
        <w:rPr>
          <w:rFonts w:asciiTheme="majorHAnsi" w:eastAsia="Times New Roman" w:hAnsiTheme="majorHAnsi" w:cstheme="majorHAnsi"/>
        </w:rPr>
      </w:pPr>
    </w:p>
    <w:p w14:paraId="29366F97" w14:textId="77777777" w:rsidR="00381429" w:rsidRPr="00381429" w:rsidRDefault="00381429" w:rsidP="00381429">
      <w:pPr>
        <w:tabs>
          <w:tab w:val="left" w:pos="1728"/>
          <w:tab w:val="left" w:pos="7200"/>
        </w:tabs>
        <w:jc w:val="both"/>
        <w:rPr>
          <w:rFonts w:asciiTheme="majorHAnsi" w:eastAsia="Times New Roman" w:hAnsiTheme="majorHAnsi" w:cstheme="majorHAnsi"/>
          <w:iCs/>
        </w:rPr>
      </w:pPr>
      <w:r w:rsidRPr="00381429">
        <w:rPr>
          <w:rFonts w:asciiTheme="majorHAnsi" w:eastAsia="Times New Roman" w:hAnsiTheme="majorHAnsi" w:cstheme="majorHAnsi"/>
          <w:iC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2863BCD6" w14:textId="77777777" w:rsidR="00381429" w:rsidRPr="00381429" w:rsidRDefault="00381429" w:rsidP="00381429">
      <w:pPr>
        <w:tabs>
          <w:tab w:val="left" w:pos="1728"/>
          <w:tab w:val="left" w:pos="7200"/>
        </w:tabs>
        <w:jc w:val="both"/>
        <w:rPr>
          <w:rFonts w:asciiTheme="majorHAnsi" w:eastAsia="Times New Roman" w:hAnsiTheme="majorHAnsi" w:cstheme="majorHAnsi"/>
          <w:iCs/>
        </w:rPr>
      </w:pPr>
    </w:p>
    <w:p w14:paraId="6AFF64C6" w14:textId="40109D15" w:rsidR="00D3204F" w:rsidRPr="00381429" w:rsidRDefault="00381429" w:rsidP="00381429">
      <w:pPr>
        <w:tabs>
          <w:tab w:val="left" w:pos="1728"/>
          <w:tab w:val="left" w:pos="7200"/>
        </w:tabs>
        <w:jc w:val="both"/>
        <w:rPr>
          <w:rFonts w:asciiTheme="majorHAnsi" w:eastAsia="Times New Roman" w:hAnsiTheme="majorHAnsi" w:cstheme="majorHAnsi"/>
          <w:iCs/>
        </w:rPr>
      </w:pPr>
      <w:r w:rsidRPr="00381429">
        <w:rPr>
          <w:rFonts w:asciiTheme="majorHAnsi" w:eastAsia="Times New Roman" w:hAnsiTheme="majorHAnsi" w:cstheme="majorHAnsi"/>
          <w:iCs/>
        </w:rPr>
        <w:t>Pogodbena vrednost brez DDV</w:t>
      </w:r>
      <w:r>
        <w:rPr>
          <w:rFonts w:asciiTheme="majorHAnsi" w:eastAsia="Times New Roman" w:hAnsiTheme="majorHAnsi" w:cstheme="majorHAnsi"/>
          <w:iCs/>
        </w:rPr>
        <w:t xml:space="preserve"> za posamezno postavko,</w:t>
      </w:r>
      <w:r w:rsidRPr="00381429">
        <w:t xml:space="preserve"> </w:t>
      </w:r>
      <w:r w:rsidRPr="00381429">
        <w:rPr>
          <w:rFonts w:asciiTheme="majorHAnsi" w:eastAsia="Times New Roman" w:hAnsiTheme="majorHAnsi" w:cstheme="majorHAnsi"/>
          <w:iCs/>
        </w:rPr>
        <w:t>za dogovorjeni obseg del in storitev po tej pogodbi, je fiksna</w:t>
      </w:r>
      <w:r>
        <w:rPr>
          <w:rFonts w:asciiTheme="majorHAnsi" w:eastAsia="Times New Roman" w:hAnsiTheme="majorHAnsi" w:cstheme="majorHAnsi"/>
          <w:iCs/>
        </w:rPr>
        <w:t xml:space="preserve"> in nespremenljiva, za ves čas trajanja pogodbe</w:t>
      </w:r>
      <w:r w:rsidRPr="00381429">
        <w:rPr>
          <w:rFonts w:asciiTheme="majorHAnsi" w:eastAsia="Times New Roman" w:hAnsiTheme="majorHAnsi" w:cstheme="majorHAnsi"/>
          <w:iCs/>
        </w:rPr>
        <w:t xml:space="preserve">.  </w:t>
      </w:r>
    </w:p>
    <w:p w14:paraId="62C9F531" w14:textId="77777777" w:rsidR="00D3204F" w:rsidRPr="001449BF" w:rsidRDefault="00D3204F" w:rsidP="001449BF">
      <w:pPr>
        <w:tabs>
          <w:tab w:val="left" w:pos="1728"/>
          <w:tab w:val="left" w:pos="7200"/>
        </w:tabs>
        <w:jc w:val="both"/>
        <w:rPr>
          <w:rFonts w:asciiTheme="majorHAnsi" w:eastAsia="Times New Roman" w:hAnsiTheme="majorHAnsi" w:cstheme="majorHAnsi"/>
        </w:rPr>
      </w:pPr>
    </w:p>
    <w:p w14:paraId="156E68F2" w14:textId="77777777" w:rsidR="001229AA" w:rsidRPr="001449BF" w:rsidRDefault="001229A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pogodbeno ceno so vključeni zlasti:</w:t>
      </w:r>
    </w:p>
    <w:p w14:paraId="59C14175" w14:textId="77777777" w:rsidR="001449BF" w:rsidRPr="001449BF" w:rsidRDefault="001449BF" w:rsidP="001449BF">
      <w:pPr>
        <w:pStyle w:val="Slog53"/>
        <w:rPr>
          <w:rFonts w:cstheme="majorHAnsi"/>
        </w:rPr>
      </w:pPr>
      <w:r w:rsidRPr="001449BF">
        <w:rPr>
          <w:rFonts w:cstheme="majorHAnsi"/>
        </w:rPr>
        <w:t>vsi stroški v zvezi z izvedbo pogodbenih del;</w:t>
      </w:r>
    </w:p>
    <w:p w14:paraId="65F91B84" w14:textId="77777777" w:rsidR="001449BF" w:rsidRPr="001449BF" w:rsidRDefault="001449BF" w:rsidP="001449BF">
      <w:pPr>
        <w:pStyle w:val="Slog53"/>
        <w:rPr>
          <w:rFonts w:cstheme="majorHAnsi"/>
        </w:rPr>
      </w:pPr>
      <w:r w:rsidRPr="001449BF">
        <w:rPr>
          <w:rFonts w:cstheme="majorHAnsi"/>
        </w:rPr>
        <w:t>materialni stroški za zahtevano število kompletnih izvodov projektne dokumentacije v materialni in v elektronski obliki ter potrebno število izvodov za dajalce soglasij;</w:t>
      </w:r>
    </w:p>
    <w:p w14:paraId="20A17404" w14:textId="77777777" w:rsidR="001449BF" w:rsidRPr="001449BF" w:rsidRDefault="001449BF" w:rsidP="001449BF">
      <w:pPr>
        <w:pStyle w:val="Slog53"/>
        <w:rPr>
          <w:rFonts w:cstheme="majorHAnsi"/>
        </w:rPr>
      </w:pPr>
      <w:r w:rsidRPr="001449BF">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6CEC87DB" w14:textId="77777777" w:rsidR="001449BF" w:rsidRPr="001449BF" w:rsidRDefault="001449BF" w:rsidP="001449BF">
      <w:pPr>
        <w:pStyle w:val="Slog53"/>
        <w:rPr>
          <w:rFonts w:cstheme="majorHAnsi"/>
        </w:rPr>
      </w:pPr>
      <w:r w:rsidRPr="001449BF">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4924C48F" w14:textId="77777777" w:rsidR="001449BF" w:rsidRPr="001449BF" w:rsidRDefault="001449BF" w:rsidP="001449BF">
      <w:pPr>
        <w:pStyle w:val="Slog53"/>
        <w:rPr>
          <w:rFonts w:cstheme="majorHAnsi"/>
        </w:rPr>
      </w:pPr>
      <w:r w:rsidRPr="001449BF">
        <w:rPr>
          <w:rFonts w:cstheme="majorHAnsi"/>
        </w:rPr>
        <w:t>vsa tolmačenja in usklajevanja načrtov v fazi javnega naročila za izbiro izvajalca gradbenih del;</w:t>
      </w:r>
    </w:p>
    <w:p w14:paraId="22958049" w14:textId="77777777" w:rsidR="001449BF" w:rsidRPr="001449BF" w:rsidRDefault="001449BF" w:rsidP="001449BF">
      <w:pPr>
        <w:pStyle w:val="Slog53"/>
        <w:rPr>
          <w:rFonts w:cstheme="majorHAnsi"/>
        </w:rPr>
      </w:pPr>
      <w:r w:rsidRPr="001449BF">
        <w:rPr>
          <w:rFonts w:cstheme="majorHAnsi"/>
        </w:rPr>
        <w:t>rekapitulacija vseh faz z upoštevanjem tehnologije gradnje za potrebe javnega naročila za izbiro izvajalca gradbenih del,</w:t>
      </w:r>
    </w:p>
    <w:p w14:paraId="5C673E4B" w14:textId="77777777" w:rsidR="001449BF" w:rsidRPr="001449BF" w:rsidRDefault="001449BF" w:rsidP="001449BF">
      <w:pPr>
        <w:pStyle w:val="Slog53"/>
        <w:rPr>
          <w:rFonts w:cstheme="majorHAnsi"/>
        </w:rPr>
      </w:pPr>
      <w:r w:rsidRPr="001449BF">
        <w:rPr>
          <w:rFonts w:cstheme="majorHAnsi"/>
        </w:rPr>
        <w:lastRenderedPageBreak/>
        <w:t>sodelovanje in tolmačenje projektov pri vseh upravnih postopkih za izdajo upravnih dovoljenj in javnih obravnavah,</w:t>
      </w:r>
    </w:p>
    <w:p w14:paraId="7FCDB1E9" w14:textId="77777777" w:rsidR="001449BF" w:rsidRPr="001449BF" w:rsidRDefault="001449BF" w:rsidP="001449BF">
      <w:pPr>
        <w:pStyle w:val="Slog53"/>
        <w:rPr>
          <w:rFonts w:cstheme="majorHAnsi"/>
        </w:rPr>
      </w:pPr>
      <w:r w:rsidRPr="001449BF">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112F42B7" w14:textId="77777777" w:rsidR="001449BF" w:rsidRPr="001449BF" w:rsidRDefault="001449BF" w:rsidP="001449BF">
      <w:pPr>
        <w:pStyle w:val="Slog53"/>
        <w:rPr>
          <w:rFonts w:cstheme="majorHAnsi"/>
        </w:rPr>
      </w:pPr>
      <w:r w:rsidRPr="001449BF">
        <w:rPr>
          <w:rFonts w:cstheme="majorHAnsi"/>
        </w:rPr>
        <w:t xml:space="preserve">stroški pridobivanja soglasij </w:t>
      </w:r>
      <w:proofErr w:type="spellStart"/>
      <w:r w:rsidRPr="001449BF">
        <w:rPr>
          <w:rFonts w:cstheme="majorHAnsi"/>
        </w:rPr>
        <w:t>soglasodajalcev</w:t>
      </w:r>
      <w:proofErr w:type="spellEnd"/>
      <w:r w:rsidRPr="001449BF">
        <w:rPr>
          <w:rFonts w:cstheme="majorHAnsi"/>
        </w:rPr>
        <w:t>;</w:t>
      </w:r>
    </w:p>
    <w:p w14:paraId="5D1F1EC0" w14:textId="77777777" w:rsidR="001449BF" w:rsidRPr="001449BF" w:rsidRDefault="001449BF" w:rsidP="001449BF">
      <w:pPr>
        <w:pStyle w:val="Slog53"/>
        <w:rPr>
          <w:rFonts w:cstheme="majorHAnsi"/>
        </w:rPr>
      </w:pPr>
      <w:r w:rsidRPr="001449BF">
        <w:rPr>
          <w:rFonts w:cstheme="majorHAnsi"/>
        </w:rPr>
        <w:t>stroški soglasij, upravnih taks, ter vsi preostali stroški potrebni za pravilno in pravočasno izvedbo storitev in drugih obveznosti po tej pogodbi,</w:t>
      </w:r>
    </w:p>
    <w:p w14:paraId="0DEB9567" w14:textId="77777777" w:rsidR="001449BF" w:rsidRPr="001449BF" w:rsidRDefault="001449BF" w:rsidP="001449BF">
      <w:pPr>
        <w:pStyle w:val="Slog53"/>
        <w:rPr>
          <w:rFonts w:cstheme="majorHAnsi"/>
        </w:rPr>
      </w:pPr>
      <w:r w:rsidRPr="001449BF">
        <w:rPr>
          <w:rFonts w:cstheme="majorHAnsi"/>
        </w:rPr>
        <w:t>sodelovanje pri predstavitvi dokumentacije občinskemu svetu posameznega naročnika in odborom;</w:t>
      </w:r>
    </w:p>
    <w:p w14:paraId="28D3D355" w14:textId="204776B5" w:rsidR="001229AA" w:rsidRPr="001449BF" w:rsidRDefault="001449BF" w:rsidP="001449BF">
      <w:pPr>
        <w:pStyle w:val="Slog53"/>
        <w:rPr>
          <w:rFonts w:cstheme="majorHAnsi"/>
        </w:rPr>
      </w:pPr>
      <w:r w:rsidRPr="001449BF">
        <w:rPr>
          <w:rFonts w:cstheme="majorHAnsi"/>
        </w:rPr>
        <w:t>vsi stroški potrebne za izpolnjevanje izvajalčevih obveznosti po pogodbi, kot npr. zagotavljanje revizijske sledi, zagotavljanje spoštovanja pravil o informiranju in komuniciranju.</w:t>
      </w:r>
      <w:r w:rsidRPr="001449BF">
        <w:rPr>
          <w:rFonts w:cstheme="majorHAnsi"/>
          <w:highlight w:val="cyan"/>
        </w:rPr>
        <w:t xml:space="preserve"> </w:t>
      </w:r>
    </w:p>
    <w:p w14:paraId="5AEC558D" w14:textId="6BEB4CD8" w:rsidR="002F0132" w:rsidRPr="001449BF" w:rsidRDefault="00381429" w:rsidP="001449BF">
      <w:pPr>
        <w:tabs>
          <w:tab w:val="left" w:pos="1728"/>
          <w:tab w:val="left" w:pos="7200"/>
        </w:tabs>
        <w:jc w:val="both"/>
        <w:rPr>
          <w:rFonts w:asciiTheme="majorHAnsi" w:eastAsia="Times New Roman" w:hAnsiTheme="majorHAnsi" w:cstheme="majorHAnsi"/>
        </w:rPr>
      </w:pPr>
      <w:r>
        <w:rPr>
          <w:rFonts w:asciiTheme="majorHAnsi" w:eastAsia="Times New Roman" w:hAnsiTheme="majorHAnsi" w:cstheme="majorHAnsi"/>
        </w:rPr>
        <w:t xml:space="preserve"> </w:t>
      </w:r>
    </w:p>
    <w:p w14:paraId="6B6B4465" w14:textId="37FB925B" w:rsidR="001229AA" w:rsidRPr="001449BF" w:rsidRDefault="00062CA9" w:rsidP="001449BF">
      <w:pPr>
        <w:tabs>
          <w:tab w:val="left" w:pos="1728"/>
          <w:tab w:val="left" w:pos="7200"/>
        </w:tabs>
        <w:jc w:val="both"/>
        <w:rPr>
          <w:rFonts w:asciiTheme="majorHAnsi" w:eastAsia="Times New Roman" w:hAnsiTheme="majorHAnsi" w:cstheme="majorHAnsi"/>
          <w:i/>
          <w:iCs/>
        </w:rPr>
      </w:pPr>
      <w:r w:rsidRPr="001449BF">
        <w:rPr>
          <w:rFonts w:asciiTheme="majorHAnsi" w:eastAsia="Times New Roman" w:hAnsiTheme="majorHAnsi" w:cstheme="majorHAnsi"/>
          <w:i/>
          <w:iCs/>
        </w:rPr>
        <w:t>OPOMBA:</w:t>
      </w:r>
      <w:r w:rsidR="002F0132" w:rsidRPr="001449BF">
        <w:rPr>
          <w:rFonts w:asciiTheme="majorHAnsi" w:eastAsia="Times New Roman" w:hAnsiTheme="majorHAnsi" w:cstheme="majorHAnsi"/>
          <w:i/>
          <w:iCs/>
        </w:rPr>
        <w:t xml:space="preserve"> Vsebina bo odbrana glede na sklop, za katerega bo pogodba podpisana.</w:t>
      </w:r>
    </w:p>
    <w:p w14:paraId="68B1072E" w14:textId="6ACE8878" w:rsidR="007C627B" w:rsidRPr="001449BF" w:rsidRDefault="001229AA" w:rsidP="001449BF">
      <w:pPr>
        <w:tabs>
          <w:tab w:val="left" w:pos="1728"/>
          <w:tab w:val="left" w:pos="7200"/>
        </w:tabs>
        <w:jc w:val="both"/>
        <w:rPr>
          <w:rFonts w:asciiTheme="majorHAnsi" w:eastAsia="Times New Roman" w:hAnsiTheme="majorHAnsi" w:cstheme="majorHAnsi"/>
          <w:i/>
          <w:iCs/>
        </w:rPr>
      </w:pPr>
      <w:r w:rsidRPr="001449BF">
        <w:rPr>
          <w:rFonts w:asciiTheme="majorHAnsi" w:eastAsia="Times New Roman" w:hAnsiTheme="majorHAnsi" w:cstheme="majorHAnsi"/>
          <w:i/>
          <w:iCs/>
        </w:rPr>
        <w:t>Rok izvedbe:</w:t>
      </w:r>
      <w:r w:rsidR="005C0931" w:rsidRPr="001449BF">
        <w:rPr>
          <w:rFonts w:asciiTheme="majorHAnsi" w:eastAsia="Times New Roman" w:hAnsiTheme="majorHAnsi" w:cstheme="majorHAnsi"/>
          <w:i/>
          <w:iCs/>
        </w:rPr>
        <w:t xml:space="preserve"> </w:t>
      </w:r>
    </w:p>
    <w:tbl>
      <w:tblPr>
        <w:tblW w:w="9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928"/>
        <w:gridCol w:w="1696"/>
        <w:gridCol w:w="1696"/>
      </w:tblGrid>
      <w:tr w:rsidR="002F0132" w:rsidRPr="001449BF" w14:paraId="7E6ACC3D" w14:textId="77777777" w:rsidTr="001449BF">
        <w:trPr>
          <w:trHeight w:val="481"/>
        </w:trPr>
        <w:tc>
          <w:tcPr>
            <w:tcW w:w="884" w:type="dxa"/>
            <w:tcBorders>
              <w:top w:val="single" w:sz="4" w:space="0" w:color="auto"/>
              <w:left w:val="single" w:sz="4" w:space="0" w:color="auto"/>
              <w:bottom w:val="single" w:sz="4" w:space="0" w:color="auto"/>
              <w:right w:val="single" w:sz="4" w:space="0" w:color="auto"/>
            </w:tcBorders>
            <w:hideMark/>
          </w:tcPr>
          <w:p w14:paraId="5650CEA2"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MEJNIK</w:t>
            </w:r>
          </w:p>
        </w:tc>
        <w:tc>
          <w:tcPr>
            <w:tcW w:w="4928" w:type="dxa"/>
            <w:tcBorders>
              <w:top w:val="single" w:sz="4" w:space="0" w:color="auto"/>
              <w:left w:val="single" w:sz="4" w:space="0" w:color="auto"/>
              <w:bottom w:val="single" w:sz="4" w:space="0" w:color="auto"/>
              <w:right w:val="single" w:sz="4" w:space="0" w:color="auto"/>
            </w:tcBorders>
            <w:hideMark/>
          </w:tcPr>
          <w:p w14:paraId="7513FC9B"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FAZNI MEJNIK</w:t>
            </w:r>
          </w:p>
          <w:p w14:paraId="1ACECBC2"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(zaključena faza del ali oddani dokumenti)</w:t>
            </w:r>
          </w:p>
        </w:tc>
        <w:tc>
          <w:tcPr>
            <w:tcW w:w="1696" w:type="dxa"/>
            <w:tcBorders>
              <w:top w:val="single" w:sz="4" w:space="0" w:color="auto"/>
              <w:left w:val="single" w:sz="4" w:space="0" w:color="auto"/>
              <w:bottom w:val="single" w:sz="4" w:space="0" w:color="auto"/>
              <w:right w:val="single" w:sz="4" w:space="0" w:color="auto"/>
            </w:tcBorders>
            <w:hideMark/>
          </w:tcPr>
          <w:p w14:paraId="0A6B984A"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Sklop 1</w:t>
            </w:r>
          </w:p>
        </w:tc>
        <w:tc>
          <w:tcPr>
            <w:tcW w:w="1696" w:type="dxa"/>
            <w:tcBorders>
              <w:top w:val="single" w:sz="4" w:space="0" w:color="auto"/>
              <w:left w:val="single" w:sz="4" w:space="0" w:color="auto"/>
              <w:bottom w:val="single" w:sz="4" w:space="0" w:color="auto"/>
              <w:right w:val="single" w:sz="4" w:space="0" w:color="auto"/>
            </w:tcBorders>
          </w:tcPr>
          <w:p w14:paraId="5CBDF4F2"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Sklop 2</w:t>
            </w:r>
          </w:p>
        </w:tc>
      </w:tr>
      <w:tr w:rsidR="002F0132" w:rsidRPr="001449BF" w14:paraId="1D2E47FD"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622A48AE"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M1</w:t>
            </w:r>
          </w:p>
        </w:tc>
        <w:tc>
          <w:tcPr>
            <w:tcW w:w="4928" w:type="dxa"/>
            <w:tcBorders>
              <w:top w:val="single" w:sz="4" w:space="0" w:color="auto"/>
              <w:left w:val="single" w:sz="4" w:space="0" w:color="auto"/>
              <w:bottom w:val="single" w:sz="4" w:space="0" w:color="auto"/>
              <w:right w:val="single" w:sz="4" w:space="0" w:color="auto"/>
            </w:tcBorders>
            <w:vAlign w:val="center"/>
          </w:tcPr>
          <w:p w14:paraId="0B331341"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Izdelava IDZ dokumentacije</w:t>
            </w:r>
          </w:p>
        </w:tc>
        <w:tc>
          <w:tcPr>
            <w:tcW w:w="1696" w:type="dxa"/>
            <w:tcBorders>
              <w:top w:val="single" w:sz="4" w:space="0" w:color="auto"/>
              <w:left w:val="single" w:sz="4" w:space="0" w:color="auto"/>
              <w:bottom w:val="single" w:sz="4" w:space="0" w:color="auto"/>
              <w:right w:val="single" w:sz="4" w:space="0" w:color="auto"/>
            </w:tcBorders>
          </w:tcPr>
          <w:p w14:paraId="41766880"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1.9.2024</w:t>
            </w:r>
          </w:p>
        </w:tc>
        <w:tc>
          <w:tcPr>
            <w:tcW w:w="1696" w:type="dxa"/>
            <w:tcBorders>
              <w:top w:val="single" w:sz="4" w:space="0" w:color="auto"/>
              <w:left w:val="single" w:sz="4" w:space="0" w:color="auto"/>
              <w:bottom w:val="single" w:sz="4" w:space="0" w:color="auto"/>
              <w:right w:val="single" w:sz="4" w:space="0" w:color="auto"/>
            </w:tcBorders>
          </w:tcPr>
          <w:p w14:paraId="7693BFB4"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1.9.2024</w:t>
            </w:r>
          </w:p>
        </w:tc>
      </w:tr>
      <w:tr w:rsidR="002F0132" w:rsidRPr="001449BF" w14:paraId="2EBD6E74"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138C8875"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M2</w:t>
            </w:r>
          </w:p>
        </w:tc>
        <w:tc>
          <w:tcPr>
            <w:tcW w:w="4928" w:type="dxa"/>
            <w:tcBorders>
              <w:top w:val="single" w:sz="4" w:space="0" w:color="auto"/>
              <w:left w:val="single" w:sz="4" w:space="0" w:color="auto"/>
              <w:bottom w:val="single" w:sz="4" w:space="0" w:color="auto"/>
              <w:right w:val="single" w:sz="4" w:space="0" w:color="auto"/>
            </w:tcBorders>
          </w:tcPr>
          <w:p w14:paraId="115BB84A"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Izdelava strokovnih podlag (topografske/geodetske podloge, katastrski načrti/podloge s popisom lastnikov zemljišč)</w:t>
            </w:r>
          </w:p>
        </w:tc>
        <w:tc>
          <w:tcPr>
            <w:tcW w:w="1696" w:type="dxa"/>
            <w:tcBorders>
              <w:top w:val="single" w:sz="4" w:space="0" w:color="auto"/>
              <w:left w:val="single" w:sz="4" w:space="0" w:color="auto"/>
              <w:bottom w:val="single" w:sz="4" w:space="0" w:color="auto"/>
              <w:right w:val="single" w:sz="4" w:space="0" w:color="auto"/>
            </w:tcBorders>
          </w:tcPr>
          <w:p w14:paraId="06B9A2D0"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1.10.2024</w:t>
            </w:r>
          </w:p>
        </w:tc>
        <w:tc>
          <w:tcPr>
            <w:tcW w:w="1696" w:type="dxa"/>
            <w:tcBorders>
              <w:top w:val="single" w:sz="4" w:space="0" w:color="auto"/>
              <w:left w:val="single" w:sz="4" w:space="0" w:color="auto"/>
              <w:bottom w:val="single" w:sz="4" w:space="0" w:color="auto"/>
              <w:right w:val="single" w:sz="4" w:space="0" w:color="auto"/>
            </w:tcBorders>
          </w:tcPr>
          <w:p w14:paraId="1AA7B452"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1.10.2024</w:t>
            </w:r>
          </w:p>
        </w:tc>
      </w:tr>
      <w:tr w:rsidR="002F0132" w:rsidRPr="001449BF" w14:paraId="5CA2F07D"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3443289D"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M3</w:t>
            </w:r>
          </w:p>
        </w:tc>
        <w:tc>
          <w:tcPr>
            <w:tcW w:w="4928" w:type="dxa"/>
            <w:tcBorders>
              <w:top w:val="single" w:sz="4" w:space="0" w:color="auto"/>
              <w:left w:val="single" w:sz="4" w:space="0" w:color="auto"/>
              <w:bottom w:val="single" w:sz="4" w:space="0" w:color="auto"/>
              <w:right w:val="single" w:sz="4" w:space="0" w:color="auto"/>
            </w:tcBorders>
          </w:tcPr>
          <w:p w14:paraId="0F79EC06"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 xml:space="preserve">Izdelava in predložitev DPP dokumentacije </w:t>
            </w:r>
          </w:p>
        </w:tc>
        <w:tc>
          <w:tcPr>
            <w:tcW w:w="1696" w:type="dxa"/>
            <w:tcBorders>
              <w:top w:val="single" w:sz="4" w:space="0" w:color="auto"/>
              <w:left w:val="single" w:sz="4" w:space="0" w:color="auto"/>
              <w:bottom w:val="single" w:sz="4" w:space="0" w:color="auto"/>
              <w:right w:val="single" w:sz="4" w:space="0" w:color="auto"/>
            </w:tcBorders>
          </w:tcPr>
          <w:p w14:paraId="5360659D"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1.11.2024</w:t>
            </w:r>
          </w:p>
        </w:tc>
        <w:tc>
          <w:tcPr>
            <w:tcW w:w="1696" w:type="dxa"/>
            <w:tcBorders>
              <w:top w:val="single" w:sz="4" w:space="0" w:color="auto"/>
              <w:left w:val="single" w:sz="4" w:space="0" w:color="auto"/>
              <w:bottom w:val="single" w:sz="4" w:space="0" w:color="auto"/>
              <w:right w:val="single" w:sz="4" w:space="0" w:color="auto"/>
            </w:tcBorders>
          </w:tcPr>
          <w:p w14:paraId="34272428"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1.11.2024</w:t>
            </w:r>
          </w:p>
        </w:tc>
      </w:tr>
      <w:tr w:rsidR="002F0132" w:rsidRPr="001449BF" w14:paraId="1B50ECD0"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71F0E311"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M4</w:t>
            </w:r>
          </w:p>
        </w:tc>
        <w:tc>
          <w:tcPr>
            <w:tcW w:w="4928" w:type="dxa"/>
            <w:tcBorders>
              <w:top w:val="single" w:sz="4" w:space="0" w:color="auto"/>
              <w:left w:val="single" w:sz="4" w:space="0" w:color="auto"/>
              <w:bottom w:val="single" w:sz="4" w:space="0" w:color="auto"/>
              <w:right w:val="single" w:sz="4" w:space="0" w:color="auto"/>
            </w:tcBorders>
          </w:tcPr>
          <w:p w14:paraId="41440673"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Pridobitev projektnih pogojev</w:t>
            </w:r>
          </w:p>
        </w:tc>
        <w:tc>
          <w:tcPr>
            <w:tcW w:w="1696" w:type="dxa"/>
            <w:tcBorders>
              <w:top w:val="single" w:sz="4" w:space="0" w:color="auto"/>
              <w:left w:val="single" w:sz="4" w:space="0" w:color="auto"/>
              <w:bottom w:val="single" w:sz="4" w:space="0" w:color="auto"/>
              <w:right w:val="single" w:sz="4" w:space="0" w:color="auto"/>
            </w:tcBorders>
          </w:tcPr>
          <w:p w14:paraId="69B84C9B"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28.2.2025</w:t>
            </w:r>
          </w:p>
        </w:tc>
        <w:tc>
          <w:tcPr>
            <w:tcW w:w="1696" w:type="dxa"/>
            <w:tcBorders>
              <w:top w:val="single" w:sz="4" w:space="0" w:color="auto"/>
              <w:left w:val="single" w:sz="4" w:space="0" w:color="auto"/>
              <w:bottom w:val="single" w:sz="4" w:space="0" w:color="auto"/>
              <w:right w:val="single" w:sz="4" w:space="0" w:color="auto"/>
            </w:tcBorders>
          </w:tcPr>
          <w:p w14:paraId="5E5FC68D"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28.2.2025</w:t>
            </w:r>
          </w:p>
        </w:tc>
      </w:tr>
      <w:tr w:rsidR="002F0132" w:rsidRPr="001449BF" w14:paraId="2F448A24"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0A999606"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M5</w:t>
            </w:r>
          </w:p>
        </w:tc>
        <w:tc>
          <w:tcPr>
            <w:tcW w:w="4928" w:type="dxa"/>
            <w:tcBorders>
              <w:top w:val="single" w:sz="4" w:space="0" w:color="auto"/>
              <w:left w:val="single" w:sz="4" w:space="0" w:color="auto"/>
              <w:bottom w:val="single" w:sz="4" w:space="0" w:color="auto"/>
              <w:right w:val="single" w:sz="4" w:space="0" w:color="auto"/>
            </w:tcBorders>
          </w:tcPr>
          <w:p w14:paraId="411D08F8"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Izdelava in predložitev DPP dokumentacije z analizo projektnih pogojev</w:t>
            </w:r>
          </w:p>
        </w:tc>
        <w:tc>
          <w:tcPr>
            <w:tcW w:w="1696" w:type="dxa"/>
            <w:tcBorders>
              <w:top w:val="single" w:sz="4" w:space="0" w:color="auto"/>
              <w:left w:val="single" w:sz="4" w:space="0" w:color="auto"/>
              <w:bottom w:val="single" w:sz="4" w:space="0" w:color="auto"/>
              <w:right w:val="single" w:sz="4" w:space="0" w:color="auto"/>
            </w:tcBorders>
          </w:tcPr>
          <w:p w14:paraId="11EDF30E"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1.4.2025</w:t>
            </w:r>
          </w:p>
        </w:tc>
        <w:tc>
          <w:tcPr>
            <w:tcW w:w="1696" w:type="dxa"/>
            <w:tcBorders>
              <w:top w:val="single" w:sz="4" w:space="0" w:color="auto"/>
              <w:left w:val="single" w:sz="4" w:space="0" w:color="auto"/>
              <w:bottom w:val="single" w:sz="4" w:space="0" w:color="auto"/>
              <w:right w:val="single" w:sz="4" w:space="0" w:color="auto"/>
            </w:tcBorders>
          </w:tcPr>
          <w:p w14:paraId="70921535"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1.4.2025</w:t>
            </w:r>
          </w:p>
        </w:tc>
      </w:tr>
      <w:tr w:rsidR="002F0132" w:rsidRPr="001449BF" w14:paraId="3421487D"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73745287"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M6</w:t>
            </w:r>
          </w:p>
        </w:tc>
        <w:tc>
          <w:tcPr>
            <w:tcW w:w="4928" w:type="dxa"/>
            <w:tcBorders>
              <w:top w:val="single" w:sz="4" w:space="0" w:color="auto"/>
              <w:left w:val="single" w:sz="4" w:space="0" w:color="auto"/>
              <w:bottom w:val="single" w:sz="4" w:space="0" w:color="auto"/>
              <w:right w:val="single" w:sz="4" w:space="0" w:color="auto"/>
            </w:tcBorders>
          </w:tcPr>
          <w:p w14:paraId="508F01DF"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Izdelava dokumentacija in priprava podatkov za pridobitev vodnega dovoljenja</w:t>
            </w:r>
          </w:p>
        </w:tc>
        <w:tc>
          <w:tcPr>
            <w:tcW w:w="1696" w:type="dxa"/>
            <w:tcBorders>
              <w:top w:val="single" w:sz="4" w:space="0" w:color="auto"/>
              <w:left w:val="single" w:sz="4" w:space="0" w:color="auto"/>
              <w:bottom w:val="single" w:sz="4" w:space="0" w:color="auto"/>
              <w:right w:val="single" w:sz="4" w:space="0" w:color="auto"/>
            </w:tcBorders>
          </w:tcPr>
          <w:p w14:paraId="1947B988"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1.1.2025</w:t>
            </w:r>
          </w:p>
        </w:tc>
        <w:tc>
          <w:tcPr>
            <w:tcW w:w="1696" w:type="dxa"/>
            <w:tcBorders>
              <w:top w:val="single" w:sz="4" w:space="0" w:color="auto"/>
              <w:left w:val="single" w:sz="4" w:space="0" w:color="auto"/>
              <w:bottom w:val="single" w:sz="4" w:space="0" w:color="auto"/>
              <w:right w:val="single" w:sz="4" w:space="0" w:color="auto"/>
            </w:tcBorders>
          </w:tcPr>
          <w:p w14:paraId="6FA550FF"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1.1.2025</w:t>
            </w:r>
          </w:p>
        </w:tc>
      </w:tr>
      <w:tr w:rsidR="002F0132" w:rsidRPr="001449BF" w14:paraId="0CBD055D"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7BE6B501"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M7</w:t>
            </w:r>
          </w:p>
        </w:tc>
        <w:tc>
          <w:tcPr>
            <w:tcW w:w="4928" w:type="dxa"/>
            <w:tcBorders>
              <w:top w:val="single" w:sz="4" w:space="0" w:color="auto"/>
              <w:left w:val="single" w:sz="4" w:space="0" w:color="auto"/>
              <w:bottom w:val="single" w:sz="4" w:space="0" w:color="auto"/>
              <w:right w:val="single" w:sz="4" w:space="0" w:color="auto"/>
            </w:tcBorders>
          </w:tcPr>
          <w:p w14:paraId="5CBAE025"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geološko-geomehanično poročilo in geološko-geomehanično raziskave</w:t>
            </w:r>
          </w:p>
        </w:tc>
        <w:tc>
          <w:tcPr>
            <w:tcW w:w="1696" w:type="dxa"/>
            <w:tcBorders>
              <w:top w:val="single" w:sz="4" w:space="0" w:color="auto"/>
              <w:left w:val="single" w:sz="4" w:space="0" w:color="auto"/>
              <w:bottom w:val="single" w:sz="4" w:space="0" w:color="auto"/>
              <w:right w:val="single" w:sz="4" w:space="0" w:color="auto"/>
            </w:tcBorders>
          </w:tcPr>
          <w:p w14:paraId="0835E428"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1.10.2024</w:t>
            </w:r>
          </w:p>
        </w:tc>
        <w:tc>
          <w:tcPr>
            <w:tcW w:w="1696" w:type="dxa"/>
            <w:tcBorders>
              <w:top w:val="single" w:sz="4" w:space="0" w:color="auto"/>
              <w:left w:val="single" w:sz="4" w:space="0" w:color="auto"/>
              <w:bottom w:val="single" w:sz="4" w:space="0" w:color="auto"/>
              <w:right w:val="single" w:sz="4" w:space="0" w:color="auto"/>
            </w:tcBorders>
          </w:tcPr>
          <w:p w14:paraId="167E778C"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1.10.2024</w:t>
            </w:r>
          </w:p>
        </w:tc>
      </w:tr>
      <w:tr w:rsidR="002F0132" w:rsidRPr="001449BF" w14:paraId="1774E0A2"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4A83698C"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M8</w:t>
            </w:r>
          </w:p>
        </w:tc>
        <w:tc>
          <w:tcPr>
            <w:tcW w:w="4928" w:type="dxa"/>
            <w:tcBorders>
              <w:top w:val="single" w:sz="4" w:space="0" w:color="auto"/>
              <w:left w:val="single" w:sz="4" w:space="0" w:color="auto"/>
              <w:bottom w:val="single" w:sz="4" w:space="0" w:color="auto"/>
              <w:right w:val="single" w:sz="4" w:space="0" w:color="auto"/>
            </w:tcBorders>
          </w:tcPr>
          <w:p w14:paraId="2E74F282"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Izdelava in predložitev DGD dokumentacije</w:t>
            </w:r>
          </w:p>
        </w:tc>
        <w:tc>
          <w:tcPr>
            <w:tcW w:w="1696" w:type="dxa"/>
            <w:tcBorders>
              <w:top w:val="single" w:sz="4" w:space="0" w:color="auto"/>
              <w:left w:val="single" w:sz="4" w:space="0" w:color="auto"/>
              <w:bottom w:val="single" w:sz="4" w:space="0" w:color="auto"/>
              <w:right w:val="single" w:sz="4" w:space="0" w:color="auto"/>
            </w:tcBorders>
          </w:tcPr>
          <w:p w14:paraId="5788261D"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1.4.2025</w:t>
            </w:r>
          </w:p>
        </w:tc>
        <w:tc>
          <w:tcPr>
            <w:tcW w:w="1696" w:type="dxa"/>
            <w:tcBorders>
              <w:top w:val="single" w:sz="4" w:space="0" w:color="auto"/>
              <w:left w:val="single" w:sz="4" w:space="0" w:color="auto"/>
              <w:bottom w:val="single" w:sz="4" w:space="0" w:color="auto"/>
              <w:right w:val="single" w:sz="4" w:space="0" w:color="auto"/>
            </w:tcBorders>
          </w:tcPr>
          <w:p w14:paraId="1D2B0BEA"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1.4.2025</w:t>
            </w:r>
          </w:p>
        </w:tc>
      </w:tr>
      <w:tr w:rsidR="002F0132" w:rsidRPr="001449BF" w14:paraId="0E3C7D57"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79DA6B68"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M9</w:t>
            </w:r>
          </w:p>
        </w:tc>
        <w:tc>
          <w:tcPr>
            <w:tcW w:w="4928" w:type="dxa"/>
            <w:tcBorders>
              <w:top w:val="single" w:sz="4" w:space="0" w:color="auto"/>
              <w:left w:val="single" w:sz="4" w:space="0" w:color="auto"/>
              <w:bottom w:val="single" w:sz="4" w:space="0" w:color="auto"/>
              <w:right w:val="single" w:sz="4" w:space="0" w:color="auto"/>
            </w:tcBorders>
          </w:tcPr>
          <w:p w14:paraId="4B577CB3"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 xml:space="preserve">Pridobitev mnenj pristojnih </w:t>
            </w:r>
            <w:proofErr w:type="spellStart"/>
            <w:r w:rsidRPr="001449BF">
              <w:rPr>
                <w:rFonts w:asciiTheme="majorHAnsi" w:hAnsiTheme="majorHAnsi" w:cstheme="majorHAnsi"/>
                <w:i/>
                <w:iCs/>
              </w:rPr>
              <w:t>mnenjedajalcev</w:t>
            </w:r>
            <w:proofErr w:type="spellEnd"/>
            <w:r w:rsidRPr="001449BF">
              <w:rPr>
                <w:rFonts w:asciiTheme="majorHAnsi" w:hAnsiTheme="majorHAnsi" w:cstheme="majorHAnsi"/>
                <w:i/>
                <w:iCs/>
              </w:rPr>
              <w:t xml:space="preserve"> </w:t>
            </w:r>
          </w:p>
        </w:tc>
        <w:tc>
          <w:tcPr>
            <w:tcW w:w="1696" w:type="dxa"/>
            <w:tcBorders>
              <w:top w:val="single" w:sz="4" w:space="0" w:color="auto"/>
              <w:left w:val="single" w:sz="4" w:space="0" w:color="auto"/>
              <w:bottom w:val="single" w:sz="4" w:space="0" w:color="auto"/>
              <w:right w:val="single" w:sz="4" w:space="0" w:color="auto"/>
            </w:tcBorders>
          </w:tcPr>
          <w:p w14:paraId="7657CC0C"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1.7.2025</w:t>
            </w:r>
          </w:p>
        </w:tc>
        <w:tc>
          <w:tcPr>
            <w:tcW w:w="1696" w:type="dxa"/>
            <w:tcBorders>
              <w:top w:val="single" w:sz="4" w:space="0" w:color="auto"/>
              <w:left w:val="single" w:sz="4" w:space="0" w:color="auto"/>
              <w:bottom w:val="single" w:sz="4" w:space="0" w:color="auto"/>
              <w:right w:val="single" w:sz="4" w:space="0" w:color="auto"/>
            </w:tcBorders>
          </w:tcPr>
          <w:p w14:paraId="213BCD37"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1.7.2025</w:t>
            </w:r>
          </w:p>
        </w:tc>
      </w:tr>
      <w:tr w:rsidR="002F0132" w:rsidRPr="001449BF" w14:paraId="3EA84BBF"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41A13B96"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M10</w:t>
            </w:r>
          </w:p>
        </w:tc>
        <w:tc>
          <w:tcPr>
            <w:tcW w:w="4928" w:type="dxa"/>
            <w:tcBorders>
              <w:top w:val="single" w:sz="4" w:space="0" w:color="auto"/>
              <w:left w:val="single" w:sz="4" w:space="0" w:color="auto"/>
              <w:bottom w:val="single" w:sz="4" w:space="0" w:color="auto"/>
              <w:right w:val="single" w:sz="4" w:space="0" w:color="auto"/>
            </w:tcBorders>
          </w:tcPr>
          <w:p w14:paraId="6177C02F"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 xml:space="preserve">Oddaja DGD dokumentacije skupaj z mnenji pristojnih </w:t>
            </w:r>
            <w:proofErr w:type="spellStart"/>
            <w:r w:rsidRPr="001449BF">
              <w:rPr>
                <w:rFonts w:asciiTheme="majorHAnsi" w:hAnsiTheme="majorHAnsi" w:cstheme="majorHAnsi"/>
                <w:i/>
                <w:iCs/>
              </w:rPr>
              <w:t>mnenjedajalcev</w:t>
            </w:r>
            <w:proofErr w:type="spellEnd"/>
          </w:p>
        </w:tc>
        <w:tc>
          <w:tcPr>
            <w:tcW w:w="1696" w:type="dxa"/>
            <w:tcBorders>
              <w:top w:val="single" w:sz="4" w:space="0" w:color="auto"/>
              <w:left w:val="single" w:sz="4" w:space="0" w:color="auto"/>
              <w:bottom w:val="single" w:sz="4" w:space="0" w:color="auto"/>
              <w:right w:val="single" w:sz="4" w:space="0" w:color="auto"/>
            </w:tcBorders>
          </w:tcPr>
          <w:p w14:paraId="4A14AAFB"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1.7.2025</w:t>
            </w:r>
          </w:p>
        </w:tc>
        <w:tc>
          <w:tcPr>
            <w:tcW w:w="1696" w:type="dxa"/>
            <w:tcBorders>
              <w:top w:val="single" w:sz="4" w:space="0" w:color="auto"/>
              <w:left w:val="single" w:sz="4" w:space="0" w:color="auto"/>
              <w:bottom w:val="single" w:sz="4" w:space="0" w:color="auto"/>
              <w:right w:val="single" w:sz="4" w:space="0" w:color="auto"/>
            </w:tcBorders>
          </w:tcPr>
          <w:p w14:paraId="15F04C35"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1.7.2025</w:t>
            </w:r>
          </w:p>
        </w:tc>
      </w:tr>
      <w:tr w:rsidR="002F0132" w:rsidRPr="001449BF" w14:paraId="7B7BA15F"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596EA498"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M11</w:t>
            </w:r>
          </w:p>
        </w:tc>
        <w:tc>
          <w:tcPr>
            <w:tcW w:w="4928" w:type="dxa"/>
            <w:tcBorders>
              <w:top w:val="single" w:sz="4" w:space="0" w:color="auto"/>
              <w:left w:val="single" w:sz="4" w:space="0" w:color="auto"/>
              <w:bottom w:val="single" w:sz="4" w:space="0" w:color="auto"/>
              <w:right w:val="single" w:sz="4" w:space="0" w:color="auto"/>
            </w:tcBorders>
          </w:tcPr>
          <w:p w14:paraId="04AD3CA1"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Izdelava in predložitev PVO z dodatkom za varovana območja</w:t>
            </w:r>
          </w:p>
        </w:tc>
        <w:tc>
          <w:tcPr>
            <w:tcW w:w="1696" w:type="dxa"/>
            <w:tcBorders>
              <w:top w:val="single" w:sz="4" w:space="0" w:color="auto"/>
              <w:left w:val="single" w:sz="4" w:space="0" w:color="auto"/>
              <w:bottom w:val="single" w:sz="4" w:space="0" w:color="auto"/>
              <w:right w:val="single" w:sz="4" w:space="0" w:color="auto"/>
            </w:tcBorders>
          </w:tcPr>
          <w:p w14:paraId="04FBA510"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1.7.2025</w:t>
            </w:r>
          </w:p>
        </w:tc>
        <w:tc>
          <w:tcPr>
            <w:tcW w:w="1696" w:type="dxa"/>
            <w:tcBorders>
              <w:top w:val="single" w:sz="4" w:space="0" w:color="auto"/>
              <w:left w:val="single" w:sz="4" w:space="0" w:color="auto"/>
              <w:bottom w:val="single" w:sz="4" w:space="0" w:color="auto"/>
              <w:right w:val="single" w:sz="4" w:space="0" w:color="auto"/>
            </w:tcBorders>
          </w:tcPr>
          <w:p w14:paraId="44F80F9C"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1.7.2025</w:t>
            </w:r>
          </w:p>
        </w:tc>
      </w:tr>
      <w:tr w:rsidR="002F0132" w:rsidRPr="001449BF" w14:paraId="639B7483"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50EAA136"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M12</w:t>
            </w:r>
          </w:p>
        </w:tc>
        <w:tc>
          <w:tcPr>
            <w:tcW w:w="4928" w:type="dxa"/>
            <w:tcBorders>
              <w:top w:val="single" w:sz="4" w:space="0" w:color="auto"/>
              <w:left w:val="single" w:sz="4" w:space="0" w:color="auto"/>
              <w:bottom w:val="single" w:sz="4" w:space="0" w:color="auto"/>
              <w:right w:val="single" w:sz="4" w:space="0" w:color="auto"/>
            </w:tcBorders>
          </w:tcPr>
          <w:p w14:paraId="54377D71"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Sodelovanje v postopku pridobivanja gradbenega dovoljenja in popravki DGD dokumentacije po pripombah izdajatelja gradbenega dovoljenja do izdaje gradbenega dovoljenja</w:t>
            </w:r>
          </w:p>
        </w:tc>
        <w:tc>
          <w:tcPr>
            <w:tcW w:w="1696" w:type="dxa"/>
            <w:tcBorders>
              <w:top w:val="single" w:sz="4" w:space="0" w:color="auto"/>
              <w:left w:val="single" w:sz="4" w:space="0" w:color="auto"/>
              <w:bottom w:val="single" w:sz="4" w:space="0" w:color="auto"/>
              <w:right w:val="single" w:sz="4" w:space="0" w:color="auto"/>
            </w:tcBorders>
          </w:tcPr>
          <w:p w14:paraId="6FD4364F"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1.10.2025</w:t>
            </w:r>
          </w:p>
        </w:tc>
        <w:tc>
          <w:tcPr>
            <w:tcW w:w="1696" w:type="dxa"/>
            <w:tcBorders>
              <w:top w:val="single" w:sz="4" w:space="0" w:color="auto"/>
              <w:left w:val="single" w:sz="4" w:space="0" w:color="auto"/>
              <w:bottom w:val="single" w:sz="4" w:space="0" w:color="auto"/>
              <w:right w:val="single" w:sz="4" w:space="0" w:color="auto"/>
            </w:tcBorders>
          </w:tcPr>
          <w:p w14:paraId="3B3461DF"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1.10.2025</w:t>
            </w:r>
          </w:p>
        </w:tc>
      </w:tr>
      <w:tr w:rsidR="002F0132" w:rsidRPr="001449BF" w14:paraId="0CC0BE7B"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5DD1B0E3"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M13</w:t>
            </w:r>
          </w:p>
        </w:tc>
        <w:tc>
          <w:tcPr>
            <w:tcW w:w="4928" w:type="dxa"/>
            <w:tcBorders>
              <w:top w:val="single" w:sz="4" w:space="0" w:color="auto"/>
              <w:left w:val="single" w:sz="4" w:space="0" w:color="auto"/>
              <w:bottom w:val="single" w:sz="4" w:space="0" w:color="auto"/>
              <w:right w:val="single" w:sz="4" w:space="0" w:color="auto"/>
            </w:tcBorders>
          </w:tcPr>
          <w:p w14:paraId="507BD280"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Priprava podatkov in obrazcev za pridobitev odločbe o uvedbi namakanja</w:t>
            </w:r>
          </w:p>
        </w:tc>
        <w:tc>
          <w:tcPr>
            <w:tcW w:w="1696" w:type="dxa"/>
            <w:tcBorders>
              <w:top w:val="single" w:sz="4" w:space="0" w:color="auto"/>
              <w:left w:val="single" w:sz="4" w:space="0" w:color="auto"/>
              <w:bottom w:val="single" w:sz="4" w:space="0" w:color="auto"/>
              <w:right w:val="single" w:sz="4" w:space="0" w:color="auto"/>
            </w:tcBorders>
          </w:tcPr>
          <w:p w14:paraId="394750C4"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1.10.2025</w:t>
            </w:r>
          </w:p>
        </w:tc>
        <w:tc>
          <w:tcPr>
            <w:tcW w:w="1696" w:type="dxa"/>
            <w:tcBorders>
              <w:top w:val="single" w:sz="4" w:space="0" w:color="auto"/>
              <w:left w:val="single" w:sz="4" w:space="0" w:color="auto"/>
              <w:bottom w:val="single" w:sz="4" w:space="0" w:color="auto"/>
              <w:right w:val="single" w:sz="4" w:space="0" w:color="auto"/>
            </w:tcBorders>
          </w:tcPr>
          <w:p w14:paraId="7FF247FD"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1.10.2025</w:t>
            </w:r>
          </w:p>
        </w:tc>
      </w:tr>
      <w:tr w:rsidR="002F0132" w:rsidRPr="001449BF" w14:paraId="01699829"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59583B0A"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lastRenderedPageBreak/>
              <w:t>M14</w:t>
            </w:r>
          </w:p>
        </w:tc>
        <w:tc>
          <w:tcPr>
            <w:tcW w:w="4928" w:type="dxa"/>
            <w:tcBorders>
              <w:top w:val="single" w:sz="4" w:space="0" w:color="auto"/>
              <w:left w:val="single" w:sz="4" w:space="0" w:color="auto"/>
              <w:bottom w:val="single" w:sz="4" w:space="0" w:color="auto"/>
              <w:right w:val="single" w:sz="4" w:space="0" w:color="auto"/>
            </w:tcBorders>
          </w:tcPr>
          <w:p w14:paraId="28DDDDFA"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 xml:space="preserve">Izdelava in predaja PZI dokumentacije skladno z izdanim gradbenim dovoljenjem, z dopolnjenim projektantskim popisom in predračunom </w:t>
            </w:r>
          </w:p>
        </w:tc>
        <w:tc>
          <w:tcPr>
            <w:tcW w:w="1696" w:type="dxa"/>
            <w:tcBorders>
              <w:top w:val="single" w:sz="4" w:space="0" w:color="auto"/>
              <w:left w:val="single" w:sz="4" w:space="0" w:color="auto"/>
              <w:bottom w:val="single" w:sz="4" w:space="0" w:color="auto"/>
              <w:right w:val="single" w:sz="4" w:space="0" w:color="auto"/>
            </w:tcBorders>
          </w:tcPr>
          <w:p w14:paraId="62999683"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1.12.2025</w:t>
            </w:r>
          </w:p>
        </w:tc>
        <w:tc>
          <w:tcPr>
            <w:tcW w:w="1696" w:type="dxa"/>
            <w:tcBorders>
              <w:top w:val="single" w:sz="4" w:space="0" w:color="auto"/>
              <w:left w:val="single" w:sz="4" w:space="0" w:color="auto"/>
              <w:bottom w:val="single" w:sz="4" w:space="0" w:color="auto"/>
              <w:right w:val="single" w:sz="4" w:space="0" w:color="auto"/>
            </w:tcBorders>
          </w:tcPr>
          <w:p w14:paraId="392FFF80"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1.12.2025</w:t>
            </w:r>
          </w:p>
        </w:tc>
      </w:tr>
      <w:tr w:rsidR="002F0132" w:rsidRPr="001449BF" w14:paraId="53F7D9C5" w14:textId="77777777" w:rsidTr="001449BF">
        <w:trPr>
          <w:trHeight w:val="372"/>
        </w:trPr>
        <w:tc>
          <w:tcPr>
            <w:tcW w:w="884" w:type="dxa"/>
            <w:tcBorders>
              <w:top w:val="single" w:sz="4" w:space="0" w:color="auto"/>
              <w:left w:val="single" w:sz="4" w:space="0" w:color="auto"/>
              <w:bottom w:val="single" w:sz="4" w:space="0" w:color="auto"/>
              <w:right w:val="single" w:sz="4" w:space="0" w:color="auto"/>
            </w:tcBorders>
          </w:tcPr>
          <w:p w14:paraId="4AFF1B62"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M15</w:t>
            </w:r>
          </w:p>
        </w:tc>
        <w:tc>
          <w:tcPr>
            <w:tcW w:w="4928" w:type="dxa"/>
            <w:tcBorders>
              <w:top w:val="single" w:sz="4" w:space="0" w:color="auto"/>
              <w:left w:val="single" w:sz="4" w:space="0" w:color="auto"/>
              <w:bottom w:val="single" w:sz="4" w:space="0" w:color="auto"/>
              <w:right w:val="single" w:sz="4" w:space="0" w:color="auto"/>
            </w:tcBorders>
          </w:tcPr>
          <w:p w14:paraId="37CA6B2D"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 xml:space="preserve">Oddaja končne PZI dokumentacije s pridobljenimi izjavami recenzentov in pridobljenimi pozitivnimi mnenji na PZI (kjer </w:t>
            </w:r>
            <w:proofErr w:type="spellStart"/>
            <w:r w:rsidRPr="001449BF">
              <w:rPr>
                <w:rFonts w:asciiTheme="majorHAnsi" w:hAnsiTheme="majorHAnsi" w:cstheme="majorHAnsi"/>
                <w:i/>
                <w:iCs/>
              </w:rPr>
              <w:t>mnenjedajalec</w:t>
            </w:r>
            <w:proofErr w:type="spellEnd"/>
            <w:r w:rsidRPr="001449BF">
              <w:rPr>
                <w:rFonts w:asciiTheme="majorHAnsi" w:hAnsiTheme="majorHAnsi" w:cstheme="majorHAnsi"/>
                <w:i/>
                <w:iCs/>
              </w:rPr>
              <w:t xml:space="preserve"> to zahteva)</w:t>
            </w:r>
          </w:p>
        </w:tc>
        <w:tc>
          <w:tcPr>
            <w:tcW w:w="1696" w:type="dxa"/>
            <w:tcBorders>
              <w:top w:val="single" w:sz="4" w:space="0" w:color="auto"/>
              <w:left w:val="single" w:sz="4" w:space="0" w:color="auto"/>
              <w:bottom w:val="single" w:sz="4" w:space="0" w:color="auto"/>
              <w:right w:val="single" w:sz="4" w:space="0" w:color="auto"/>
            </w:tcBorders>
          </w:tcPr>
          <w:p w14:paraId="6B7E63DA"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31.12.2025</w:t>
            </w:r>
          </w:p>
        </w:tc>
        <w:tc>
          <w:tcPr>
            <w:tcW w:w="1696" w:type="dxa"/>
            <w:tcBorders>
              <w:top w:val="single" w:sz="4" w:space="0" w:color="auto"/>
              <w:left w:val="single" w:sz="4" w:space="0" w:color="auto"/>
              <w:bottom w:val="single" w:sz="4" w:space="0" w:color="auto"/>
              <w:right w:val="single" w:sz="4" w:space="0" w:color="auto"/>
            </w:tcBorders>
          </w:tcPr>
          <w:p w14:paraId="6AC99F79" w14:textId="77777777" w:rsidR="002F0132" w:rsidRPr="001449BF" w:rsidRDefault="002F0132" w:rsidP="001449BF">
            <w:pPr>
              <w:rPr>
                <w:rFonts w:asciiTheme="majorHAnsi" w:hAnsiTheme="majorHAnsi" w:cstheme="majorHAnsi"/>
                <w:i/>
                <w:iCs/>
              </w:rPr>
            </w:pPr>
            <w:r w:rsidRPr="001449BF">
              <w:rPr>
                <w:rFonts w:asciiTheme="majorHAnsi" w:hAnsiTheme="majorHAnsi" w:cstheme="majorHAnsi"/>
                <w:i/>
                <w:iCs/>
              </w:rPr>
              <w:t>31.12.2025</w:t>
            </w:r>
          </w:p>
        </w:tc>
      </w:tr>
    </w:tbl>
    <w:p w14:paraId="11064819" w14:textId="77777777" w:rsidR="00CA6F93" w:rsidRPr="001449BF" w:rsidRDefault="00CA6F93" w:rsidP="001449BF">
      <w:pPr>
        <w:tabs>
          <w:tab w:val="left" w:pos="1728"/>
          <w:tab w:val="left" w:pos="7200"/>
        </w:tabs>
        <w:jc w:val="both"/>
        <w:rPr>
          <w:rFonts w:asciiTheme="majorHAnsi" w:eastAsia="Times New Roman" w:hAnsiTheme="majorHAnsi" w:cstheme="majorHAnsi"/>
        </w:rPr>
      </w:pPr>
    </w:p>
    <w:p w14:paraId="6A6D6BF1" w14:textId="4D513664" w:rsidR="007C627B" w:rsidRPr="001449BF" w:rsidRDefault="007C627B" w:rsidP="001449BF">
      <w:pPr>
        <w:rPr>
          <w:rFonts w:asciiTheme="majorHAnsi" w:hAnsiTheme="majorHAnsi" w:cstheme="majorHAnsi"/>
        </w:rPr>
      </w:pPr>
      <w:r w:rsidRPr="001449BF">
        <w:rPr>
          <w:rFonts w:asciiTheme="majorHAnsi" w:hAnsiTheme="majorHAnsi" w:cstheme="majorHAnsi"/>
        </w:rPr>
        <w:t xml:space="preserve">Rok za izvedbo vseh pogodbenih aktivnosti za pridobitev dokumentacije je </w:t>
      </w:r>
      <w:r w:rsidR="00DE1F70" w:rsidRPr="001449BF">
        <w:rPr>
          <w:rFonts w:asciiTheme="majorHAnsi" w:hAnsiTheme="majorHAnsi" w:cstheme="majorHAnsi"/>
          <w:b/>
          <w:bCs/>
          <w:lang w:eastAsia="en-US"/>
        </w:rPr>
        <w:t>31.12.2025</w:t>
      </w:r>
      <w:r w:rsidRPr="001449BF">
        <w:rPr>
          <w:rFonts w:asciiTheme="majorHAnsi" w:hAnsiTheme="majorHAnsi" w:cstheme="majorHAnsi"/>
        </w:rPr>
        <w:t>.</w:t>
      </w:r>
    </w:p>
    <w:p w14:paraId="3355F3F7" w14:textId="77777777" w:rsidR="007C627B" w:rsidRPr="001449BF" w:rsidRDefault="007C627B" w:rsidP="001449BF">
      <w:pPr>
        <w:rPr>
          <w:rFonts w:asciiTheme="majorHAnsi" w:hAnsiTheme="majorHAnsi" w:cstheme="majorHAnsi"/>
          <w:highlight w:val="lightGray"/>
        </w:rPr>
      </w:pPr>
    </w:p>
    <w:p w14:paraId="037D259F" w14:textId="77777777" w:rsidR="007C627B" w:rsidRPr="001449BF" w:rsidRDefault="007C627B" w:rsidP="001449BF">
      <w:pPr>
        <w:jc w:val="both"/>
        <w:rPr>
          <w:rFonts w:asciiTheme="majorHAnsi" w:hAnsiTheme="majorHAnsi" w:cstheme="majorHAnsi"/>
        </w:rPr>
      </w:pPr>
      <w:r w:rsidRPr="001449BF">
        <w:rPr>
          <w:rFonts w:asciiTheme="majorHAnsi" w:hAnsiTheme="majorHAnsi" w:cstheme="majorHAnsi"/>
        </w:rPr>
        <w:t xml:space="preserve">Do podaljšanja posameznih vmesnih rokov in končnega pogodbenega roka lahko pride v primerih, opredeljenih v pogodbi, ki je del dokumentacije v zvezi z oddajo javnega naročila. Takšno podaljšanje rokov samo po sebi ne daje izvajalcu pravice do dodatnega plačila. </w:t>
      </w:r>
    </w:p>
    <w:p w14:paraId="49F02AE0" w14:textId="3D6A2689" w:rsidR="001229AA" w:rsidRPr="001449BF" w:rsidRDefault="001229AA" w:rsidP="001449BF">
      <w:pPr>
        <w:tabs>
          <w:tab w:val="left" w:pos="1728"/>
          <w:tab w:val="left" w:pos="7200"/>
        </w:tabs>
        <w:jc w:val="both"/>
        <w:rPr>
          <w:rFonts w:asciiTheme="majorHAnsi" w:eastAsia="Times New Roman" w:hAnsiTheme="majorHAnsi" w:cstheme="majorHAnsi"/>
        </w:rPr>
      </w:pPr>
    </w:p>
    <w:p w14:paraId="1DA9B47C" w14:textId="77777777" w:rsidR="001229AA" w:rsidRPr="001449BF" w:rsidRDefault="001229A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Naročnik bo poravnal pogodbeni znesek na osnovi opravljenih, predanih in potrjenih del v skladu s ponudbo in pogodbenimi roki, določenimi v tej pogodbi. </w:t>
      </w:r>
    </w:p>
    <w:p w14:paraId="127DBC1C" w14:textId="77777777" w:rsidR="001229AA" w:rsidRPr="001449BF" w:rsidRDefault="001229AA" w:rsidP="001449BF">
      <w:pPr>
        <w:tabs>
          <w:tab w:val="left" w:pos="1728"/>
          <w:tab w:val="left" w:pos="7200"/>
        </w:tabs>
        <w:jc w:val="both"/>
        <w:rPr>
          <w:rFonts w:asciiTheme="majorHAnsi" w:eastAsia="Times New Roman" w:hAnsiTheme="majorHAnsi" w:cstheme="majorHAnsi"/>
        </w:rPr>
      </w:pPr>
    </w:p>
    <w:p w14:paraId="7CA64773" w14:textId="77777777" w:rsidR="001229AA" w:rsidRPr="001449BF" w:rsidRDefault="001229A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120FF959" w14:textId="77777777" w:rsidR="001229AA" w:rsidRPr="001449BF" w:rsidRDefault="001229AA" w:rsidP="001449BF">
      <w:pPr>
        <w:tabs>
          <w:tab w:val="left" w:pos="1728"/>
          <w:tab w:val="left" w:pos="7200"/>
        </w:tabs>
        <w:jc w:val="both"/>
        <w:rPr>
          <w:rFonts w:asciiTheme="majorHAnsi" w:eastAsia="Times New Roman" w:hAnsiTheme="majorHAnsi" w:cstheme="majorHAnsi"/>
        </w:rPr>
      </w:pPr>
    </w:p>
    <w:p w14:paraId="09DD7479" w14:textId="77777777" w:rsidR="001229AA" w:rsidRPr="001449BF" w:rsidRDefault="001229A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FC9EEB9" w14:textId="77777777" w:rsidR="001229AA" w:rsidRPr="001449BF" w:rsidRDefault="001229AA" w:rsidP="001449BF">
      <w:pPr>
        <w:tabs>
          <w:tab w:val="left" w:pos="1728"/>
          <w:tab w:val="left" w:pos="7200"/>
        </w:tabs>
        <w:jc w:val="both"/>
        <w:rPr>
          <w:rFonts w:asciiTheme="majorHAnsi" w:eastAsia="Times New Roman" w:hAnsiTheme="majorHAnsi" w:cstheme="majorHAnsi"/>
        </w:rPr>
      </w:pPr>
    </w:p>
    <w:p w14:paraId="1146515B" w14:textId="50D7DB7D" w:rsidR="00D3204F" w:rsidRPr="001449BF" w:rsidRDefault="001229A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B41C193" w14:textId="73480D7C" w:rsidR="00BF6A2A" w:rsidRPr="001449BF" w:rsidRDefault="00D3204F"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rPr>
        <w:t xml:space="preserve"> </w:t>
      </w:r>
    </w:p>
    <w:p w14:paraId="64ABF446" w14:textId="5A050241"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Ob</w:t>
      </w:r>
      <w:r w:rsidR="00BF5B95" w:rsidRPr="001449BF">
        <w:rPr>
          <w:rFonts w:asciiTheme="majorHAnsi" w:eastAsia="Times New Roman" w:hAnsiTheme="majorHAnsi" w:cstheme="majorHAnsi"/>
          <w:b/>
        </w:rPr>
        <w:t>veznosti pogodbenih strank</w:t>
      </w:r>
    </w:p>
    <w:p w14:paraId="33C71366"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6E5C0957"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Naročnik se obvezuje:</w:t>
      </w:r>
    </w:p>
    <w:p w14:paraId="0A072624" w14:textId="77777777" w:rsidR="00BF5B95" w:rsidRPr="001449BF" w:rsidRDefault="00BF5B95" w:rsidP="001449BF">
      <w:pPr>
        <w:pStyle w:val="Slog62"/>
        <w:rPr>
          <w:rFonts w:cstheme="majorHAnsi"/>
        </w:rPr>
      </w:pPr>
      <w:r w:rsidRPr="001449BF">
        <w:rPr>
          <w:rFonts w:cstheme="majorHAnsi"/>
        </w:rPr>
        <w:t>izvajalcu posredovati potrebne informacije in pripombe za uspešno in neovirano izvedbo predmeta naročila;</w:t>
      </w:r>
    </w:p>
    <w:p w14:paraId="2EB11683" w14:textId="77777777" w:rsidR="00BF5B95" w:rsidRPr="001449BF" w:rsidRDefault="00BF5B95" w:rsidP="001449BF">
      <w:pPr>
        <w:pStyle w:val="Slog62"/>
        <w:rPr>
          <w:rFonts w:cstheme="majorHAnsi"/>
        </w:rPr>
      </w:pPr>
      <w:r w:rsidRPr="001449BF">
        <w:rPr>
          <w:rFonts w:cstheme="majorHAnsi"/>
        </w:rPr>
        <w:t>sodelovati z izvajalcem s ciljem, da se prevzete storitve izvršijo pravočasno in kvalitetno;</w:t>
      </w:r>
    </w:p>
    <w:p w14:paraId="231FE134" w14:textId="77777777" w:rsidR="00BF5B95" w:rsidRPr="001449BF" w:rsidRDefault="00BF5B95" w:rsidP="001449BF">
      <w:pPr>
        <w:pStyle w:val="Slog62"/>
        <w:rPr>
          <w:rFonts w:cstheme="majorHAnsi"/>
        </w:rPr>
      </w:pPr>
      <w:r w:rsidRPr="001449BF">
        <w:rPr>
          <w:rFonts w:cstheme="majorHAnsi"/>
        </w:rPr>
        <w:t>pravočasno obvestiti izvajalca o vseh spremembah in novo nastalih situacijah, ki bi lahko imele vpliv na izvršitev prevzetih storitev;</w:t>
      </w:r>
    </w:p>
    <w:p w14:paraId="24BA2ED6" w14:textId="33998213" w:rsidR="00BF5B95" w:rsidRPr="001449BF" w:rsidRDefault="00BF5B95" w:rsidP="001449BF">
      <w:pPr>
        <w:pStyle w:val="Slog62"/>
        <w:rPr>
          <w:rFonts w:cstheme="majorHAnsi"/>
        </w:rPr>
      </w:pPr>
      <w:r w:rsidRPr="001449BF">
        <w:rPr>
          <w:rFonts w:cstheme="majorHAnsi"/>
        </w:rPr>
        <w:t>urediti plačilne obveznosti, izhajajoč iz pogodbe.</w:t>
      </w:r>
    </w:p>
    <w:p w14:paraId="15A3882F"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3DAC2EA5"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se obvezuje:</w:t>
      </w:r>
    </w:p>
    <w:p w14:paraId="387E9FBF" w14:textId="77777777" w:rsidR="00BF5B95" w:rsidRPr="001449BF" w:rsidRDefault="00BF5B95" w:rsidP="001449BF">
      <w:pPr>
        <w:pStyle w:val="Slog63"/>
        <w:rPr>
          <w:rFonts w:cstheme="majorHAnsi"/>
        </w:rPr>
      </w:pPr>
      <w:r w:rsidRPr="001449BF">
        <w:rPr>
          <w:rFonts w:cstheme="majorHAnsi"/>
        </w:rPr>
        <w:t xml:space="preserve">da bo kot jamstvo za pravilno in pravočasno izvršitev del v  2 dneh po podpisu pogodbe izročil dve bianko menici za dobro izvedbo v skladu z določili dokumentacije v zvezi z oddajo javnega </w:t>
      </w:r>
      <w:r w:rsidRPr="001449BF">
        <w:rPr>
          <w:rFonts w:cstheme="majorHAnsi"/>
        </w:rPr>
        <w:lastRenderedPageBreak/>
        <w:t xml:space="preserve">naročila in pogodbo v višini 10% ponudbene vrednosti z DDV, z veljavnostjo 60 dni po roku za izpolnitev vseh pogodbenih obveznosti, sicer bo naročnik odstopil od pogodbe; </w:t>
      </w:r>
    </w:p>
    <w:p w14:paraId="4D74C5BB" w14:textId="77777777" w:rsidR="00BF5B95" w:rsidRPr="001449BF" w:rsidRDefault="00BF5B95" w:rsidP="001449BF">
      <w:pPr>
        <w:pStyle w:val="Slog63"/>
        <w:rPr>
          <w:rFonts w:cstheme="majorHAnsi"/>
        </w:rPr>
      </w:pPr>
      <w:r w:rsidRPr="001449BF">
        <w:rPr>
          <w:rFonts w:cstheme="majorHAnsi"/>
        </w:rPr>
        <w:t xml:space="preserve">v roku 5 dni po podpisu te pogodbe naročniku predložiti zavarovalno polico, z zavarovalnimi pogoji in potrdilom o plačilu premije za leto 2022 o zavarovanju odgovornosti za škodo v skladu s 15. členom  Zakona o arhitekturni in inženirski dejavnosti (Uradni list RS, št. 61/17 in 133/22 – </w:t>
      </w:r>
      <w:proofErr w:type="spellStart"/>
      <w:r w:rsidRPr="001449BF">
        <w:rPr>
          <w:rFonts w:cstheme="majorHAnsi"/>
        </w:rPr>
        <w:t>odl</w:t>
      </w:r>
      <w:proofErr w:type="spellEnd"/>
      <w:r w:rsidRPr="001449BF">
        <w:rPr>
          <w:rFonts w:cstheme="majorHAnsi"/>
        </w:rPr>
        <w:t>. US, v nadaljevanju ZAID , sicer bo naročnik odstopil od pogodbe in unovčil izvajalčevo zavarovanje za resnost ponudbe;</w:t>
      </w:r>
    </w:p>
    <w:p w14:paraId="740B2712" w14:textId="77777777" w:rsidR="00BF5B95" w:rsidRPr="001449BF" w:rsidRDefault="00BF5B95" w:rsidP="001449BF">
      <w:pPr>
        <w:pStyle w:val="Slog63"/>
        <w:rPr>
          <w:rFonts w:cstheme="majorHAnsi"/>
        </w:rPr>
      </w:pPr>
      <w:r w:rsidRPr="001449BF">
        <w:rPr>
          <w:rFonts w:cstheme="majorHAnsi"/>
        </w:rPr>
        <w:t>prevzete storitve izvršiti strokovno, vestno in kvalitetno, v skladu z veljavno zakonodajo, tehničnimi predpisi, standardi in normami;</w:t>
      </w:r>
    </w:p>
    <w:p w14:paraId="3D986888" w14:textId="77777777" w:rsidR="00BF5B95" w:rsidRPr="001449BF" w:rsidRDefault="00BF5B95" w:rsidP="001449BF">
      <w:pPr>
        <w:pStyle w:val="Slog63"/>
        <w:rPr>
          <w:rFonts w:cstheme="majorHAnsi"/>
        </w:rPr>
      </w:pPr>
      <w:r w:rsidRPr="001449BF">
        <w:rPr>
          <w:rFonts w:cstheme="majorHAnsi"/>
        </w:rPr>
        <w:t>storiti vse, kar spada v obseg prevzetih obveznosti, da bodo po tej pogodbi dogovorjeni roki izpolnjeni;</w:t>
      </w:r>
    </w:p>
    <w:p w14:paraId="3CA1A7C0" w14:textId="77777777" w:rsidR="00BF5B95" w:rsidRPr="001449BF" w:rsidRDefault="00BF5B95" w:rsidP="001449BF">
      <w:pPr>
        <w:pStyle w:val="Slog63"/>
        <w:rPr>
          <w:rFonts w:cstheme="majorHAnsi"/>
        </w:rPr>
      </w:pPr>
      <w:r w:rsidRPr="001449BF">
        <w:rPr>
          <w:rFonts w:cstheme="majorHAnsi"/>
        </w:rPr>
        <w:t>izvršiti pogodbene storitve gospodarno v korist naročnika;</w:t>
      </w:r>
    </w:p>
    <w:p w14:paraId="3D0C1190" w14:textId="77777777" w:rsidR="00BF5B95" w:rsidRPr="001449BF" w:rsidRDefault="00BF5B95" w:rsidP="001449BF">
      <w:pPr>
        <w:pStyle w:val="Slog63"/>
        <w:rPr>
          <w:rFonts w:cstheme="majorHAnsi"/>
        </w:rPr>
      </w:pPr>
      <w:r w:rsidRPr="001449BF">
        <w:rPr>
          <w:rFonts w:cstheme="majorHAnsi"/>
        </w:rPr>
        <w:t>upoštevati predloge naročnika glede racionalne in ekonomsko ugodne izvedbe objekta;</w:t>
      </w:r>
    </w:p>
    <w:p w14:paraId="189C14C0" w14:textId="77777777" w:rsidR="00BF5B95" w:rsidRPr="001449BF" w:rsidRDefault="00BF5B95" w:rsidP="001449BF">
      <w:pPr>
        <w:pStyle w:val="Slog63"/>
        <w:rPr>
          <w:rFonts w:cstheme="majorHAnsi"/>
        </w:rPr>
      </w:pPr>
      <w:r w:rsidRPr="001449BF">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930A522" w14:textId="77777777" w:rsidR="00BF5B95" w:rsidRPr="001449BF" w:rsidRDefault="00BF5B95" w:rsidP="001449BF">
      <w:pPr>
        <w:pStyle w:val="Slog63"/>
        <w:rPr>
          <w:rFonts w:cstheme="majorHAnsi"/>
        </w:rPr>
      </w:pPr>
      <w:r w:rsidRPr="001449BF">
        <w:rPr>
          <w:rFonts w:cstheme="majorHAnsi"/>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21D564F7" w14:textId="77777777" w:rsidR="00BF5B95" w:rsidRPr="001449BF" w:rsidRDefault="00BF5B95" w:rsidP="001449BF">
      <w:pPr>
        <w:pStyle w:val="Slog63"/>
        <w:rPr>
          <w:rFonts w:cstheme="majorHAnsi"/>
        </w:rPr>
      </w:pPr>
      <w:r w:rsidRPr="001449BF">
        <w:rPr>
          <w:rFonts w:cstheme="majorHAnsi"/>
        </w:rPr>
        <w:t>na svoje stroške in v pogodbenem roku izvršiti dopolnitve in spremembe v prevzetem obsegu, če se ugotovi, da je izvajalec del pomanjkljivo opravil storitve iz pogodbenih obveznosti;</w:t>
      </w:r>
    </w:p>
    <w:p w14:paraId="584C4375" w14:textId="77777777" w:rsidR="00BF5B95" w:rsidRPr="001449BF" w:rsidRDefault="00BF5B95" w:rsidP="001449BF">
      <w:pPr>
        <w:pStyle w:val="Slog63"/>
        <w:rPr>
          <w:rFonts w:cstheme="majorHAnsi"/>
        </w:rPr>
      </w:pPr>
      <w:r w:rsidRPr="001449BF">
        <w:rPr>
          <w:rFonts w:cstheme="majorHAnsi"/>
        </w:rPr>
        <w:t>sproti pisno obveščati naročnika o tekoči problematiki in nastalih situacijah, ki bi lahko vplivale na izvršitev prevzetih obveznosti;</w:t>
      </w:r>
    </w:p>
    <w:p w14:paraId="7C313E9B" w14:textId="77777777" w:rsidR="00BF5B95" w:rsidRPr="001449BF" w:rsidRDefault="00BF5B95" w:rsidP="001449BF">
      <w:pPr>
        <w:pStyle w:val="Slog63"/>
        <w:rPr>
          <w:rFonts w:cstheme="majorHAnsi"/>
        </w:rPr>
      </w:pPr>
      <w:r w:rsidRPr="001449BF">
        <w:rPr>
          <w:rFonts w:cstheme="majorHAnsi"/>
        </w:rPr>
        <w:t>udeleževati se sestankov na zahtevo naročnika ali izvajalca tehničnega svetovanja glede izdelave projektne dokumentacije in ostalih zadev v zvezi s pogodbenimi deli,</w:t>
      </w:r>
    </w:p>
    <w:p w14:paraId="24A69AE5" w14:textId="77777777" w:rsidR="00BF5B95" w:rsidRPr="001449BF" w:rsidRDefault="00BF5B95" w:rsidP="001449BF">
      <w:pPr>
        <w:pStyle w:val="Slog63"/>
        <w:rPr>
          <w:rFonts w:cstheme="majorHAnsi"/>
        </w:rPr>
      </w:pPr>
      <w:r w:rsidRPr="001449BF">
        <w:rPr>
          <w:rFonts w:cstheme="majorHAnsi"/>
        </w:rPr>
        <w:t>izvršiti korekcije projektne dokumentacije, na podlagi zahtev revizijskega poročila in naročnika;</w:t>
      </w:r>
    </w:p>
    <w:p w14:paraId="69FDA261" w14:textId="77777777" w:rsidR="00BF5B95" w:rsidRPr="001449BF" w:rsidRDefault="00BF5B95" w:rsidP="001449BF">
      <w:pPr>
        <w:pStyle w:val="Slog63"/>
        <w:rPr>
          <w:rFonts w:cstheme="majorHAnsi"/>
        </w:rPr>
      </w:pPr>
      <w:r w:rsidRPr="001449BF">
        <w:rPr>
          <w:rFonts w:cstheme="majorHAnsi"/>
        </w:rPr>
        <w:t>redno spremljati gradnjo objekta in sodelovati na operativnih sestankih na gradbišču;</w:t>
      </w:r>
    </w:p>
    <w:p w14:paraId="440CC807" w14:textId="77777777" w:rsidR="00BF5B95" w:rsidRPr="001449BF" w:rsidRDefault="00BF5B95" w:rsidP="001449BF">
      <w:pPr>
        <w:pStyle w:val="Slog63"/>
        <w:rPr>
          <w:rFonts w:cstheme="majorHAnsi"/>
        </w:rPr>
      </w:pPr>
      <w:r w:rsidRPr="001449BF">
        <w:rPr>
          <w:rFonts w:cstheme="majorHAnsi"/>
        </w:rPr>
        <w:t>sproti popravljati in dopolnjevati projektne rešitve, v kolikor se pri gradnji izkaže, da so le-te pomanjkljive ali nepravilne;</w:t>
      </w:r>
    </w:p>
    <w:p w14:paraId="1CFA1CC7" w14:textId="77777777" w:rsidR="00BF5B95" w:rsidRPr="001449BF" w:rsidRDefault="00BF5B95" w:rsidP="001449BF">
      <w:pPr>
        <w:pStyle w:val="Slog63"/>
        <w:rPr>
          <w:rFonts w:cstheme="majorHAnsi"/>
        </w:rPr>
      </w:pPr>
      <w:r w:rsidRPr="001449BF">
        <w:rPr>
          <w:rFonts w:cstheme="majorHAnsi"/>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3D5B76BE" w14:textId="77777777" w:rsidR="00BF5B95" w:rsidRPr="001449BF" w:rsidRDefault="00BF5B95" w:rsidP="001449BF">
      <w:pPr>
        <w:pStyle w:val="Slog63"/>
        <w:rPr>
          <w:rFonts w:cstheme="majorHAnsi"/>
        </w:rPr>
      </w:pPr>
      <w:r w:rsidRPr="001449BF">
        <w:rPr>
          <w:rFonts w:cstheme="majorHAnsi"/>
        </w:rPr>
        <w:t>na zahtevo naročnika iskati ali proučiti posredovane nove racionalnejše rešitve detajlov;</w:t>
      </w:r>
    </w:p>
    <w:p w14:paraId="3B94B0CC" w14:textId="50573A11" w:rsidR="00BF6A2A" w:rsidRPr="001449BF" w:rsidRDefault="00BF5B95" w:rsidP="001449BF">
      <w:pPr>
        <w:pStyle w:val="Slog63"/>
        <w:rPr>
          <w:rFonts w:cstheme="majorHAnsi"/>
        </w:rPr>
      </w:pPr>
      <w:r w:rsidRPr="001449BF">
        <w:rPr>
          <w:rFonts w:cstheme="majorHAnsi"/>
        </w:rPr>
        <w:t xml:space="preserve">sodelovati pri kvalitetnih pregledih, tehničnem pregledu in primopredaji objekta. </w:t>
      </w:r>
    </w:p>
    <w:p w14:paraId="524F549B" w14:textId="77777777" w:rsidR="00BF6A2A" w:rsidRPr="001449BF" w:rsidRDefault="00BF6A2A" w:rsidP="001449BF">
      <w:pPr>
        <w:tabs>
          <w:tab w:val="left" w:pos="1728"/>
          <w:tab w:val="left" w:pos="7200"/>
        </w:tabs>
        <w:jc w:val="both"/>
        <w:rPr>
          <w:rFonts w:asciiTheme="majorHAnsi" w:eastAsia="Times New Roman" w:hAnsiTheme="majorHAnsi" w:cstheme="majorHAnsi"/>
          <w:b/>
        </w:rPr>
      </w:pPr>
    </w:p>
    <w:p w14:paraId="486D979F" w14:textId="53ECCF96" w:rsidR="00BF6A2A" w:rsidRPr="001449BF" w:rsidRDefault="00BF5B95"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Odgovornost za škodo, za stvarne napake projektne dokumentacije in za opustitev pojasnilne – sodelovalne dolžnosti</w:t>
      </w:r>
    </w:p>
    <w:p w14:paraId="2F5E9C62"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44965EBE" w14:textId="243784B6" w:rsidR="00BF5B95" w:rsidRPr="001449BF" w:rsidRDefault="00BF5B95" w:rsidP="001449BF">
      <w:pPr>
        <w:tabs>
          <w:tab w:val="left" w:pos="0"/>
        </w:tabs>
        <w:jc w:val="both"/>
        <w:rPr>
          <w:rFonts w:asciiTheme="majorHAnsi" w:hAnsiTheme="majorHAnsi" w:cstheme="majorHAnsi"/>
        </w:rPr>
      </w:pPr>
      <w:r w:rsidRPr="001449BF">
        <w:rPr>
          <w:rFonts w:asciiTheme="majorHAnsi" w:hAnsiTheme="majorHAnsi" w:cstheme="majorHAnsi"/>
        </w:rPr>
        <w:lastRenderedPageBreak/>
        <w:t>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57BD8380" w14:textId="77777777" w:rsidR="00BF5B95" w:rsidRPr="001449BF" w:rsidRDefault="00BF5B95" w:rsidP="001449BF">
      <w:pPr>
        <w:tabs>
          <w:tab w:val="left" w:pos="0"/>
        </w:tabs>
        <w:jc w:val="both"/>
        <w:rPr>
          <w:rFonts w:asciiTheme="majorHAnsi" w:hAnsiTheme="majorHAnsi" w:cstheme="majorHAnsi"/>
        </w:rPr>
      </w:pPr>
    </w:p>
    <w:p w14:paraId="1C6AB598" w14:textId="77777777" w:rsidR="00BF5B95" w:rsidRPr="001449BF" w:rsidRDefault="00BF5B95" w:rsidP="001449BF">
      <w:pPr>
        <w:tabs>
          <w:tab w:val="left" w:pos="0"/>
        </w:tabs>
        <w:jc w:val="both"/>
        <w:rPr>
          <w:rFonts w:asciiTheme="majorHAnsi" w:hAnsiTheme="majorHAnsi" w:cstheme="majorHAnsi"/>
        </w:rPr>
      </w:pPr>
      <w:r w:rsidRPr="001449BF">
        <w:rPr>
          <w:rFonts w:asciiTheme="majorHAnsi" w:hAnsiTheme="majorHAnsi" w:cstheme="majorHAnsi"/>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1449BF" w:rsidRDefault="00BF5B95" w:rsidP="001449BF">
      <w:pPr>
        <w:tabs>
          <w:tab w:val="left" w:pos="0"/>
        </w:tabs>
        <w:jc w:val="both"/>
        <w:rPr>
          <w:rFonts w:asciiTheme="majorHAnsi" w:hAnsiTheme="majorHAnsi" w:cstheme="majorHAnsi"/>
        </w:rPr>
      </w:pPr>
    </w:p>
    <w:p w14:paraId="61C8BCB5" w14:textId="77777777" w:rsidR="00BF5B95" w:rsidRPr="001449BF" w:rsidRDefault="00BF5B95" w:rsidP="001449BF">
      <w:pPr>
        <w:tabs>
          <w:tab w:val="left" w:pos="0"/>
        </w:tabs>
        <w:jc w:val="both"/>
        <w:rPr>
          <w:rFonts w:asciiTheme="majorHAnsi" w:hAnsiTheme="majorHAnsi" w:cstheme="majorHAnsi"/>
        </w:rPr>
      </w:pPr>
      <w:r w:rsidRPr="001449BF">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CFC5C85" w14:textId="77777777" w:rsidR="00BF5B95" w:rsidRPr="001449BF" w:rsidRDefault="00BF5B95" w:rsidP="001449BF">
      <w:pPr>
        <w:tabs>
          <w:tab w:val="left" w:pos="0"/>
        </w:tabs>
        <w:jc w:val="both"/>
        <w:rPr>
          <w:rFonts w:asciiTheme="majorHAnsi" w:hAnsiTheme="majorHAnsi" w:cstheme="majorHAnsi"/>
        </w:rPr>
      </w:pPr>
    </w:p>
    <w:p w14:paraId="28764252" w14:textId="77777777" w:rsidR="00BF5B95" w:rsidRPr="001449BF" w:rsidRDefault="00BF5B95" w:rsidP="001449BF">
      <w:pPr>
        <w:tabs>
          <w:tab w:val="left" w:pos="0"/>
        </w:tabs>
        <w:jc w:val="both"/>
        <w:rPr>
          <w:rFonts w:asciiTheme="majorHAnsi" w:hAnsiTheme="majorHAnsi" w:cstheme="majorHAnsi"/>
        </w:rPr>
      </w:pPr>
      <w:r w:rsidRPr="001449BF">
        <w:rPr>
          <w:rFonts w:asciiTheme="majorHAnsi" w:hAnsiTheme="majorHAnsi" w:cstheme="majorHAnsi"/>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5BDAFBC2" w14:textId="77777777" w:rsidR="00BF5B95" w:rsidRPr="001449BF" w:rsidRDefault="00BF5B95" w:rsidP="001449BF">
      <w:pPr>
        <w:tabs>
          <w:tab w:val="left" w:pos="0"/>
        </w:tabs>
        <w:jc w:val="both"/>
        <w:rPr>
          <w:rFonts w:asciiTheme="majorHAnsi" w:hAnsiTheme="majorHAnsi" w:cstheme="majorHAnsi"/>
        </w:rPr>
      </w:pPr>
    </w:p>
    <w:p w14:paraId="1A12FB98" w14:textId="7AF9359D" w:rsidR="00D80045" w:rsidRPr="001449BF" w:rsidRDefault="00BF5B95" w:rsidP="001449BF">
      <w:pPr>
        <w:tabs>
          <w:tab w:val="left" w:pos="0"/>
        </w:tabs>
        <w:jc w:val="both"/>
        <w:rPr>
          <w:rFonts w:asciiTheme="majorHAnsi" w:hAnsiTheme="majorHAnsi" w:cstheme="majorHAnsi"/>
          <w:lang w:eastAsia="en-US"/>
        </w:rPr>
      </w:pPr>
      <w:r w:rsidRPr="001449BF">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654AA5F2" w14:textId="77777777" w:rsidR="00BF6A2A" w:rsidRPr="001449BF" w:rsidRDefault="00BF6A2A" w:rsidP="001449BF">
      <w:pPr>
        <w:tabs>
          <w:tab w:val="left" w:pos="0"/>
        </w:tabs>
        <w:jc w:val="both"/>
        <w:rPr>
          <w:rFonts w:asciiTheme="majorHAnsi" w:hAnsiTheme="majorHAnsi" w:cstheme="majorHAnsi"/>
          <w:color w:val="FF0000"/>
          <w:lang w:eastAsia="en-US"/>
        </w:rPr>
      </w:pPr>
    </w:p>
    <w:p w14:paraId="7BCD29CD" w14:textId="04DDA265" w:rsidR="00BF6A2A" w:rsidRPr="001449BF" w:rsidRDefault="00BF5B95"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Lastninska pravica in avtorske pravice</w:t>
      </w:r>
    </w:p>
    <w:p w14:paraId="08C9851A"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78EA1E19"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4891AD4D"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17B24582"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6D39729F" w14:textId="77777777" w:rsidR="00BF5B95" w:rsidRPr="001449BF" w:rsidRDefault="00BF5B95" w:rsidP="001449BF">
      <w:pPr>
        <w:pStyle w:val="Slog64"/>
        <w:rPr>
          <w:rFonts w:cstheme="majorHAnsi"/>
        </w:rPr>
      </w:pPr>
      <w:r w:rsidRPr="001449BF">
        <w:rPr>
          <w:rFonts w:cstheme="majorHAnsi"/>
        </w:rPr>
        <w:t>pravico do uporabe dela v telesni obliki, zlasti pravico reproduciranja avtorskega dela (23. člena ZASP) - pri čemer avtor soglaša, da ima naročnik pravico, da lahko avtorsko delo uporabi večkrat;</w:t>
      </w:r>
    </w:p>
    <w:p w14:paraId="3FD6082B" w14:textId="77777777" w:rsidR="00BF5B95" w:rsidRPr="001449BF" w:rsidRDefault="00BF5B95" w:rsidP="001449BF">
      <w:pPr>
        <w:pStyle w:val="Slog64"/>
        <w:rPr>
          <w:rFonts w:cstheme="majorHAnsi"/>
        </w:rPr>
      </w:pPr>
      <w:r w:rsidRPr="001449BF">
        <w:rPr>
          <w:rFonts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1449BF">
        <w:rPr>
          <w:rFonts w:cstheme="majorHAnsi"/>
        </w:rPr>
        <w:t>neizključno</w:t>
      </w:r>
      <w:proofErr w:type="spellEnd"/>
      <w:r w:rsidRPr="001449BF">
        <w:rPr>
          <w:rFonts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2835E698" w14:textId="77777777" w:rsidR="00BF5B95" w:rsidRPr="001449BF" w:rsidRDefault="00BF5B95" w:rsidP="001449BF">
      <w:pPr>
        <w:pStyle w:val="Slog64"/>
        <w:rPr>
          <w:rFonts w:cstheme="majorHAnsi"/>
        </w:rPr>
      </w:pPr>
      <w:r w:rsidRPr="001449BF">
        <w:rPr>
          <w:rFonts w:cstheme="majorHAnsi"/>
        </w:rPr>
        <w:t>pravico do uporabe dela v netelesni obliki, zlasti pravico javnega prikazovanja (29. člena ZASP);</w:t>
      </w:r>
    </w:p>
    <w:p w14:paraId="32313B51" w14:textId="5B24A760" w:rsidR="00BF5B95" w:rsidRPr="001449BF" w:rsidRDefault="00BF5B95" w:rsidP="001449BF">
      <w:pPr>
        <w:pStyle w:val="Slog64"/>
        <w:rPr>
          <w:rFonts w:cstheme="majorHAnsi"/>
        </w:rPr>
      </w:pPr>
      <w:r w:rsidRPr="001449BF">
        <w:rPr>
          <w:rFonts w:cstheme="majorHAnsi"/>
        </w:rPr>
        <w:t>pravico do uporabe dela v spremenjeni obliki, zlasti pravico predelave (33. člen ZASP).</w:t>
      </w:r>
    </w:p>
    <w:p w14:paraId="25BD52B7"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6B1B0A79"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6DB58D"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16DAA3CA"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Pogodbeni stranki sta soglasni, da je prenos vseh materialnih avtorskih pravic na naročnika po tej pogodbi geografsko neomenjen. </w:t>
      </w:r>
    </w:p>
    <w:p w14:paraId="5CCA2D62"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533C00DC"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3FF9E637"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7101B434"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96B2221"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4E0933EA"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52196F60"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34D287C6"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BAF7EDD"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66A2A625" w14:textId="77777777" w:rsidR="00BF5B95"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8CCCCAF" w14:textId="77777777" w:rsidR="00BF5B95" w:rsidRPr="001449BF" w:rsidRDefault="00BF5B95" w:rsidP="001449BF">
      <w:pPr>
        <w:tabs>
          <w:tab w:val="left" w:pos="1728"/>
          <w:tab w:val="left" w:pos="7200"/>
        </w:tabs>
        <w:jc w:val="both"/>
        <w:rPr>
          <w:rFonts w:asciiTheme="majorHAnsi" w:eastAsia="Times New Roman" w:hAnsiTheme="majorHAnsi" w:cstheme="majorHAnsi"/>
        </w:rPr>
      </w:pPr>
    </w:p>
    <w:p w14:paraId="09078BF3" w14:textId="33D516FD" w:rsidR="00CE5463" w:rsidRPr="001449BF" w:rsidRDefault="00BF5B9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0190A60C" w14:textId="77777777" w:rsidR="00CE5463" w:rsidRPr="001449BF" w:rsidRDefault="00CE5463" w:rsidP="001449BF">
      <w:pPr>
        <w:tabs>
          <w:tab w:val="left" w:pos="1728"/>
          <w:tab w:val="left" w:pos="7200"/>
        </w:tabs>
        <w:jc w:val="both"/>
        <w:rPr>
          <w:rFonts w:asciiTheme="majorHAnsi" w:eastAsia="Times New Roman" w:hAnsiTheme="majorHAnsi" w:cstheme="majorHAnsi"/>
          <w:b/>
        </w:rPr>
      </w:pPr>
    </w:p>
    <w:p w14:paraId="6473DB1A"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Izvajanje naročila s podizvajalci</w:t>
      </w:r>
    </w:p>
    <w:p w14:paraId="4BA95567" w14:textId="77777777" w:rsidR="00230A7D" w:rsidRPr="001449BF" w:rsidRDefault="00230A7D" w:rsidP="001449BF">
      <w:pPr>
        <w:tabs>
          <w:tab w:val="left" w:pos="1728"/>
          <w:tab w:val="left" w:pos="7200"/>
        </w:tabs>
        <w:jc w:val="both"/>
        <w:rPr>
          <w:rFonts w:asciiTheme="majorHAnsi" w:eastAsia="Times New Roman" w:hAnsiTheme="majorHAnsi" w:cstheme="majorHAnsi"/>
          <w:i/>
        </w:rPr>
      </w:pPr>
      <w:r w:rsidRPr="001449BF">
        <w:rPr>
          <w:rFonts w:asciiTheme="majorHAnsi" w:eastAsia="Times New Roman" w:hAnsiTheme="majorHAnsi" w:cstheme="majorHAnsi"/>
          <w:i/>
        </w:rPr>
        <w:t>(člen se vključi v pogodbo, če ponudnik pri izvajanju naročila nastopa s podizvajalci)</w:t>
      </w:r>
    </w:p>
    <w:p w14:paraId="3A3E2BE8"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7E2734CD"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3F5C836D"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11DDB5F1"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7D0DB67E"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1449BF" w14:paraId="214D7CB6" w14:textId="77777777" w:rsidTr="007A61B1">
        <w:tc>
          <w:tcPr>
            <w:tcW w:w="3016" w:type="dxa"/>
            <w:shd w:val="clear" w:color="auto" w:fill="auto"/>
          </w:tcPr>
          <w:p w14:paraId="121F0A65"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Podizvajalci:</w:t>
            </w:r>
          </w:p>
          <w:p w14:paraId="4BDE850E"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(naziv, polni naslov, matična</w:t>
            </w:r>
          </w:p>
          <w:p w14:paraId="32A3450D"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številka, davčna številka in</w:t>
            </w:r>
          </w:p>
          <w:p w14:paraId="3C9CCAD5"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transakcijski račun)</w:t>
            </w:r>
          </w:p>
        </w:tc>
        <w:tc>
          <w:tcPr>
            <w:tcW w:w="2999" w:type="dxa"/>
            <w:shd w:val="clear" w:color="auto" w:fill="auto"/>
          </w:tcPr>
          <w:p w14:paraId="661E0F50"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Obseg in vrsta del:</w:t>
            </w:r>
          </w:p>
        </w:tc>
        <w:tc>
          <w:tcPr>
            <w:tcW w:w="3007" w:type="dxa"/>
            <w:shd w:val="clear" w:color="auto" w:fill="auto"/>
          </w:tcPr>
          <w:p w14:paraId="2A3E6A46"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Predmet, količina,</w:t>
            </w:r>
          </w:p>
          <w:p w14:paraId="377FBCB9"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vrednost, kraj in rok</w:t>
            </w:r>
          </w:p>
          <w:p w14:paraId="3A77CF03"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izvedbe teh del:</w:t>
            </w:r>
          </w:p>
        </w:tc>
      </w:tr>
      <w:tr w:rsidR="00BF6A2A" w:rsidRPr="001449BF" w14:paraId="54A4EF5D" w14:textId="77777777" w:rsidTr="006F7E61">
        <w:trPr>
          <w:trHeight w:val="340"/>
        </w:trPr>
        <w:tc>
          <w:tcPr>
            <w:tcW w:w="3016" w:type="dxa"/>
            <w:shd w:val="clear" w:color="auto" w:fill="auto"/>
          </w:tcPr>
          <w:p w14:paraId="34B604B2"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45DEEB71"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r>
      <w:tr w:rsidR="00BF6A2A" w:rsidRPr="001449BF" w14:paraId="178BBA44" w14:textId="77777777" w:rsidTr="007A61B1">
        <w:tc>
          <w:tcPr>
            <w:tcW w:w="3016" w:type="dxa"/>
            <w:shd w:val="clear" w:color="auto" w:fill="auto"/>
          </w:tcPr>
          <w:p w14:paraId="567F9FD8"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7924123C"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r>
      <w:tr w:rsidR="00BF6A2A" w:rsidRPr="001449BF" w14:paraId="509E6A26" w14:textId="77777777" w:rsidTr="007A61B1">
        <w:tc>
          <w:tcPr>
            <w:tcW w:w="3016" w:type="dxa"/>
            <w:shd w:val="clear" w:color="auto" w:fill="auto"/>
          </w:tcPr>
          <w:p w14:paraId="667591FA"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476E0467"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1449BF" w:rsidRDefault="00BF6A2A" w:rsidP="001449BF">
            <w:pPr>
              <w:tabs>
                <w:tab w:val="left" w:pos="1728"/>
                <w:tab w:val="left" w:pos="7200"/>
              </w:tabs>
              <w:jc w:val="both"/>
              <w:rPr>
                <w:rFonts w:asciiTheme="majorHAnsi" w:eastAsia="Times New Roman" w:hAnsiTheme="majorHAnsi" w:cstheme="majorHAnsi"/>
              </w:rPr>
            </w:pPr>
          </w:p>
        </w:tc>
      </w:tr>
    </w:tbl>
    <w:p w14:paraId="685B1C07"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 </w:t>
      </w:r>
    </w:p>
    <w:p w14:paraId="0A4F2BC9" w14:textId="77777777" w:rsidR="00BF6A2A" w:rsidRPr="001449BF" w:rsidRDefault="00BF6A2A" w:rsidP="001449BF">
      <w:pPr>
        <w:jc w:val="both"/>
        <w:rPr>
          <w:rFonts w:asciiTheme="majorHAnsi" w:eastAsia="Times New Roman" w:hAnsiTheme="majorHAnsi" w:cstheme="majorHAnsi"/>
        </w:rPr>
      </w:pPr>
      <w:r w:rsidRPr="001449BF">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1449BF" w:rsidRDefault="000A07FF" w:rsidP="001449BF">
      <w:pPr>
        <w:jc w:val="both"/>
        <w:rPr>
          <w:rFonts w:asciiTheme="majorHAnsi" w:eastAsia="Times New Roman" w:hAnsiTheme="majorHAnsi" w:cstheme="majorHAnsi"/>
        </w:rPr>
      </w:pPr>
    </w:p>
    <w:p w14:paraId="76D88EC0" w14:textId="77777777" w:rsidR="00BF6A2A" w:rsidRPr="001449BF" w:rsidRDefault="007A021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Zavarovanje za dobro izvedbo</w:t>
      </w:r>
    </w:p>
    <w:p w14:paraId="6CE95C40"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02827881" w14:textId="24A04E09" w:rsidR="00B47F8A" w:rsidRPr="001449BF" w:rsidRDefault="00B47F8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naročila in </w:t>
      </w:r>
      <w:r w:rsidRPr="001449BF">
        <w:rPr>
          <w:rFonts w:asciiTheme="majorHAnsi" w:eastAsia="Times New Roman" w:hAnsiTheme="majorHAnsi" w:cstheme="majorHAnsi"/>
          <w:b/>
          <w:bCs/>
        </w:rPr>
        <w:t>z veljavnostjo do izvedene primopredaje celotne projektne dokumentacije, predvidoma do vključno ______________________, plus 60 dni</w:t>
      </w:r>
      <w:r w:rsidRPr="001449BF">
        <w:rPr>
          <w:rFonts w:asciiTheme="majorHAnsi" w:eastAsia="Times New Roman" w:hAnsiTheme="majorHAnsi" w:cstheme="majorHAnsi"/>
        </w:rPr>
        <w:t xml:space="preserve">. </w:t>
      </w:r>
    </w:p>
    <w:p w14:paraId="6255A86E" w14:textId="77777777" w:rsidR="00B47F8A" w:rsidRPr="001449BF" w:rsidRDefault="00B47F8A" w:rsidP="001449BF">
      <w:pPr>
        <w:tabs>
          <w:tab w:val="left" w:pos="1728"/>
          <w:tab w:val="left" w:pos="7200"/>
        </w:tabs>
        <w:jc w:val="both"/>
        <w:rPr>
          <w:rFonts w:asciiTheme="majorHAnsi" w:eastAsia="Times New Roman" w:hAnsiTheme="majorHAnsi" w:cstheme="majorHAnsi"/>
        </w:rPr>
      </w:pPr>
    </w:p>
    <w:p w14:paraId="0B2B6D51" w14:textId="77777777" w:rsidR="00B47F8A" w:rsidRPr="001449BF" w:rsidRDefault="00B47F8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w:t>
      </w:r>
      <w:r w:rsidRPr="001449BF">
        <w:rPr>
          <w:rFonts w:asciiTheme="majorHAnsi" w:eastAsia="Times New Roman" w:hAnsiTheme="majorHAnsi" w:cstheme="majorHAnsi"/>
        </w:rPr>
        <w:lastRenderedPageBreak/>
        <w:t>pogodbenih obveznosti ali delne neizpolnitve pogodbenih obveznosti, če delno izpolnjena storitev izvajalca po pogodbi ne zadovoljuje pogodbenim zahtevam.</w:t>
      </w:r>
    </w:p>
    <w:p w14:paraId="1C0D6F61" w14:textId="77777777" w:rsidR="00B47F8A" w:rsidRPr="001449BF" w:rsidRDefault="00B47F8A" w:rsidP="001449BF">
      <w:pPr>
        <w:tabs>
          <w:tab w:val="left" w:pos="1728"/>
          <w:tab w:val="left" w:pos="7200"/>
        </w:tabs>
        <w:jc w:val="both"/>
        <w:rPr>
          <w:rFonts w:asciiTheme="majorHAnsi" w:eastAsia="Times New Roman" w:hAnsiTheme="majorHAnsi" w:cstheme="majorHAnsi"/>
        </w:rPr>
      </w:pPr>
    </w:p>
    <w:p w14:paraId="4A76A37F" w14:textId="77777777" w:rsidR="00B47F8A" w:rsidRPr="001449BF" w:rsidRDefault="00B47F8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Pogodba se sklepa pod </w:t>
      </w:r>
      <w:proofErr w:type="spellStart"/>
      <w:r w:rsidRPr="001449BF">
        <w:rPr>
          <w:rFonts w:asciiTheme="majorHAnsi" w:eastAsia="Times New Roman" w:hAnsiTheme="majorHAnsi" w:cstheme="majorHAnsi"/>
        </w:rPr>
        <w:t>odložnim</w:t>
      </w:r>
      <w:proofErr w:type="spellEnd"/>
      <w:r w:rsidRPr="001449BF">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1449BF" w:rsidRDefault="00B47F8A" w:rsidP="001449BF">
      <w:pPr>
        <w:tabs>
          <w:tab w:val="left" w:pos="1728"/>
          <w:tab w:val="left" w:pos="7200"/>
        </w:tabs>
        <w:jc w:val="both"/>
        <w:rPr>
          <w:rFonts w:asciiTheme="majorHAnsi" w:eastAsia="Times New Roman" w:hAnsiTheme="majorHAnsi" w:cstheme="majorHAnsi"/>
        </w:rPr>
      </w:pPr>
    </w:p>
    <w:p w14:paraId="5A2BB1B1" w14:textId="77777777" w:rsidR="00B47F8A" w:rsidRPr="001449BF" w:rsidRDefault="00B47F8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1449BF" w:rsidRDefault="00B47F8A" w:rsidP="001449BF">
      <w:pPr>
        <w:tabs>
          <w:tab w:val="left" w:pos="1728"/>
          <w:tab w:val="left" w:pos="7200"/>
        </w:tabs>
        <w:jc w:val="both"/>
        <w:rPr>
          <w:rFonts w:asciiTheme="majorHAnsi" w:eastAsia="Times New Roman" w:hAnsiTheme="majorHAnsi" w:cstheme="majorHAnsi"/>
        </w:rPr>
      </w:pPr>
    </w:p>
    <w:p w14:paraId="31EC23D0" w14:textId="6F305D83" w:rsidR="00E675CE" w:rsidRPr="001449BF" w:rsidRDefault="00B47F8A" w:rsidP="001449BF">
      <w:pPr>
        <w:tabs>
          <w:tab w:val="left" w:pos="1728"/>
          <w:tab w:val="left" w:pos="7200"/>
        </w:tabs>
        <w:jc w:val="both"/>
        <w:rPr>
          <w:rFonts w:asciiTheme="majorHAnsi" w:eastAsia="Times New Roman" w:hAnsiTheme="majorHAnsi" w:cstheme="majorHAnsi"/>
          <w:i/>
        </w:rPr>
      </w:pPr>
      <w:r w:rsidRPr="001449BF">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1449BF" w:rsidRDefault="00E675CE" w:rsidP="001449BF">
      <w:pPr>
        <w:tabs>
          <w:tab w:val="left" w:pos="1728"/>
          <w:tab w:val="left" w:pos="7200"/>
        </w:tabs>
        <w:jc w:val="both"/>
        <w:rPr>
          <w:rFonts w:asciiTheme="majorHAnsi" w:eastAsia="Times New Roman" w:hAnsiTheme="majorHAnsi" w:cstheme="majorHAnsi"/>
          <w:b/>
        </w:rPr>
      </w:pPr>
    </w:p>
    <w:p w14:paraId="5A8B3006"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Razdrtje oziroma odstop od pogodbe in prepoved cesije</w:t>
      </w:r>
    </w:p>
    <w:p w14:paraId="28BE2A83"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41C1E06D"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45CB80AD"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2B1446D7"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2ACCD0D8"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Naročnik lahko odstopi od te pogodbe brez odpovednega roka če: </w:t>
      </w:r>
    </w:p>
    <w:p w14:paraId="087CFE10" w14:textId="77777777" w:rsidR="009137E6" w:rsidRPr="001449BF" w:rsidRDefault="009137E6" w:rsidP="00135903">
      <w:pPr>
        <w:pStyle w:val="Slog65"/>
        <w:ind w:left="426"/>
        <w:rPr>
          <w:rFonts w:cstheme="majorHAnsi"/>
        </w:rPr>
      </w:pPr>
      <w:r w:rsidRPr="001449BF">
        <w:rPr>
          <w:rFonts w:cstheme="majorHAnsi"/>
        </w:rPr>
        <w:t xml:space="preserve">izvajalec zamuja z aktivnostmi in je očitno, da zaradi te zamude ni sposoben pravočasno izvesti storitev; </w:t>
      </w:r>
    </w:p>
    <w:p w14:paraId="3B6B28B2" w14:textId="77777777" w:rsidR="009137E6" w:rsidRPr="001449BF" w:rsidRDefault="009137E6" w:rsidP="00135903">
      <w:pPr>
        <w:pStyle w:val="Slog65"/>
        <w:ind w:left="426"/>
        <w:rPr>
          <w:rFonts w:cstheme="majorHAnsi"/>
        </w:rPr>
      </w:pPr>
      <w:r w:rsidRPr="001449BF">
        <w:rPr>
          <w:rFonts w:cstheme="majorHAnsi"/>
        </w:rPr>
        <w:t>če so storitve v bistvenem izvedene v nasprotju z zahtevami naročnika,</w:t>
      </w:r>
    </w:p>
    <w:p w14:paraId="65B59822" w14:textId="77777777" w:rsidR="009137E6" w:rsidRPr="001449BF" w:rsidRDefault="009137E6" w:rsidP="00135903">
      <w:pPr>
        <w:pStyle w:val="Slog65"/>
        <w:ind w:left="426"/>
        <w:rPr>
          <w:rFonts w:cstheme="majorHAnsi"/>
        </w:rPr>
      </w:pPr>
      <w:r w:rsidRPr="001449BF">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1449BF" w:rsidRDefault="009137E6" w:rsidP="00135903">
      <w:pPr>
        <w:pStyle w:val="Slog65"/>
        <w:ind w:left="426"/>
        <w:rPr>
          <w:rFonts w:cstheme="majorHAnsi"/>
        </w:rPr>
      </w:pPr>
      <w:r w:rsidRPr="001449BF">
        <w:rPr>
          <w:rFonts w:cstheme="majorHAnsi"/>
        </w:rPr>
        <w:t>je zoper izvajalca začeta izvršba, ki bi lahko resneje ogrozila njegovo finančno stanje,</w:t>
      </w:r>
    </w:p>
    <w:p w14:paraId="210046D0" w14:textId="77777777" w:rsidR="009137E6" w:rsidRPr="001449BF" w:rsidRDefault="009137E6" w:rsidP="00135903">
      <w:pPr>
        <w:pStyle w:val="Slog65"/>
        <w:ind w:left="426"/>
        <w:rPr>
          <w:rFonts w:cstheme="majorHAnsi"/>
        </w:rPr>
      </w:pPr>
      <w:r w:rsidRPr="001449BF">
        <w:rPr>
          <w:rFonts w:cstheme="majorHAnsi"/>
        </w:rPr>
        <w:t>je izvajalec prenesel obveznosti iz pogodbe na tretje osebe v nasprotju z določbami te pogodbe,</w:t>
      </w:r>
    </w:p>
    <w:p w14:paraId="355C6494" w14:textId="5BF6AAB8" w:rsidR="009137E6" w:rsidRPr="001449BF" w:rsidRDefault="009137E6" w:rsidP="00135903">
      <w:pPr>
        <w:pStyle w:val="Slog65"/>
        <w:ind w:left="426"/>
        <w:rPr>
          <w:rFonts w:cstheme="majorHAnsi"/>
        </w:rPr>
      </w:pPr>
      <w:r w:rsidRPr="001449BF">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61405B3D"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7A9F7D38"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lastRenderedPageBreak/>
        <w:t>V kolikor izvajalec ne spoštuje pogodbenih pogojev ima naročnik pravico, po poprejšnjem opozorilu, pogodbo razdreti in zahtevati povrnitev morebitno nastale škode.</w:t>
      </w:r>
    </w:p>
    <w:p w14:paraId="5393C6A7"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6738D181"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29E33693" w14:textId="77777777" w:rsidR="009137E6"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1449BF" w:rsidRDefault="009137E6" w:rsidP="001449BF">
      <w:pPr>
        <w:tabs>
          <w:tab w:val="left" w:pos="1728"/>
          <w:tab w:val="left" w:pos="7200"/>
        </w:tabs>
        <w:jc w:val="both"/>
        <w:rPr>
          <w:rFonts w:asciiTheme="majorHAnsi" w:eastAsia="Times New Roman" w:hAnsiTheme="majorHAnsi" w:cstheme="majorHAnsi"/>
        </w:rPr>
      </w:pPr>
    </w:p>
    <w:p w14:paraId="69B7F5BC" w14:textId="0B2CDB98" w:rsidR="00BF6A2A" w:rsidRPr="001449BF" w:rsidRDefault="009137E6"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1449BF" w:rsidRDefault="00D80045" w:rsidP="001449BF">
      <w:pPr>
        <w:tabs>
          <w:tab w:val="left" w:pos="1728"/>
          <w:tab w:val="left" w:pos="7200"/>
        </w:tabs>
        <w:jc w:val="both"/>
        <w:rPr>
          <w:rFonts w:asciiTheme="majorHAnsi" w:eastAsia="Times New Roman" w:hAnsiTheme="majorHAnsi" w:cstheme="majorHAnsi"/>
          <w:b/>
        </w:rPr>
      </w:pPr>
    </w:p>
    <w:p w14:paraId="2CD17404" w14:textId="77777777" w:rsidR="00D80045" w:rsidRPr="001449BF" w:rsidRDefault="00D80045"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Uveljavljanje pogodbenih kazni po tej pogodbi</w:t>
      </w:r>
      <w:r w:rsidR="002270DC" w:rsidRPr="001449BF">
        <w:rPr>
          <w:rFonts w:asciiTheme="majorHAnsi" w:eastAsia="Times New Roman" w:hAnsiTheme="majorHAnsi" w:cstheme="majorHAnsi"/>
          <w:b/>
        </w:rPr>
        <w:t xml:space="preserve"> in povračilo škode</w:t>
      </w:r>
    </w:p>
    <w:p w14:paraId="7A5C921E"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57145147"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1449BF" w:rsidRDefault="009954C4" w:rsidP="001449BF">
      <w:pPr>
        <w:tabs>
          <w:tab w:val="left" w:pos="1728"/>
          <w:tab w:val="left" w:pos="7200"/>
        </w:tabs>
        <w:jc w:val="both"/>
        <w:rPr>
          <w:rFonts w:asciiTheme="majorHAnsi" w:eastAsia="Times New Roman" w:hAnsiTheme="majorHAnsi" w:cstheme="majorHAnsi"/>
        </w:rPr>
      </w:pPr>
    </w:p>
    <w:p w14:paraId="3E74A995"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1449BF" w:rsidRDefault="009954C4" w:rsidP="001449BF">
      <w:pPr>
        <w:tabs>
          <w:tab w:val="left" w:pos="1728"/>
          <w:tab w:val="left" w:pos="7200"/>
        </w:tabs>
        <w:jc w:val="both"/>
        <w:rPr>
          <w:rFonts w:asciiTheme="majorHAnsi" w:eastAsia="Times New Roman" w:hAnsiTheme="majorHAnsi" w:cstheme="majorHAnsi"/>
        </w:rPr>
      </w:pPr>
    </w:p>
    <w:p w14:paraId="2BE579C4" w14:textId="70896B53" w:rsidR="004D7C27"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1449BF" w:rsidRDefault="004D7C27" w:rsidP="001449BF">
      <w:pPr>
        <w:tabs>
          <w:tab w:val="left" w:pos="1728"/>
          <w:tab w:val="left" w:pos="7200"/>
        </w:tabs>
        <w:jc w:val="both"/>
        <w:rPr>
          <w:rFonts w:asciiTheme="majorHAnsi" w:eastAsia="Times New Roman" w:hAnsiTheme="majorHAnsi" w:cstheme="majorHAnsi"/>
          <w:b/>
        </w:rPr>
      </w:pPr>
    </w:p>
    <w:p w14:paraId="641BD799" w14:textId="25839502"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Pregled in prevzem izvedenih del</w:t>
      </w:r>
      <w:r w:rsidR="009954C4" w:rsidRPr="001449BF">
        <w:rPr>
          <w:rFonts w:asciiTheme="majorHAnsi" w:eastAsia="Times New Roman" w:hAnsiTheme="majorHAnsi" w:cstheme="majorHAnsi"/>
          <w:b/>
        </w:rPr>
        <w:t>, garancijski rok in podaljšanje jamstva za skrite napake</w:t>
      </w:r>
    </w:p>
    <w:p w14:paraId="1B2AE36F"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651CC777" w14:textId="5BE2C996"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 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1C1D1618" w14:textId="77777777" w:rsidR="009954C4" w:rsidRPr="001449BF" w:rsidRDefault="009954C4" w:rsidP="001449BF">
      <w:pPr>
        <w:tabs>
          <w:tab w:val="left" w:pos="1728"/>
          <w:tab w:val="left" w:pos="7200"/>
        </w:tabs>
        <w:jc w:val="both"/>
        <w:rPr>
          <w:rFonts w:asciiTheme="majorHAnsi" w:eastAsia="Times New Roman" w:hAnsiTheme="majorHAnsi" w:cstheme="majorHAnsi"/>
        </w:rPr>
      </w:pPr>
    </w:p>
    <w:p w14:paraId="22E565D8"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5580E21D" w14:textId="77777777" w:rsidR="009954C4" w:rsidRPr="001449BF" w:rsidRDefault="009954C4" w:rsidP="001449BF">
      <w:pPr>
        <w:tabs>
          <w:tab w:val="left" w:pos="1728"/>
          <w:tab w:val="left" w:pos="7200"/>
        </w:tabs>
        <w:jc w:val="both"/>
        <w:rPr>
          <w:rFonts w:asciiTheme="majorHAnsi" w:eastAsia="Times New Roman" w:hAnsiTheme="majorHAnsi" w:cstheme="majorHAnsi"/>
        </w:rPr>
      </w:pPr>
    </w:p>
    <w:p w14:paraId="4C6F59C9"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66D45965"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ab/>
      </w:r>
    </w:p>
    <w:p w14:paraId="7B766EAD"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980CDC6" w14:textId="77777777" w:rsidR="009954C4" w:rsidRPr="001449BF" w:rsidRDefault="009954C4" w:rsidP="001449BF">
      <w:pPr>
        <w:tabs>
          <w:tab w:val="left" w:pos="1728"/>
          <w:tab w:val="left" w:pos="7200"/>
        </w:tabs>
        <w:jc w:val="both"/>
        <w:rPr>
          <w:rFonts w:asciiTheme="majorHAnsi" w:eastAsia="Times New Roman" w:hAnsiTheme="majorHAnsi" w:cstheme="majorHAnsi"/>
        </w:rPr>
      </w:pPr>
    </w:p>
    <w:p w14:paraId="2D62E033" w14:textId="77777777" w:rsidR="009954C4" w:rsidRPr="001449BF" w:rsidRDefault="009954C4"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Med pomanjkljivosti oziroma napake/skrite napake štejejo zlasti:</w:t>
      </w:r>
    </w:p>
    <w:p w14:paraId="75B7572E" w14:textId="77777777" w:rsidR="009954C4" w:rsidRPr="001449BF" w:rsidRDefault="009954C4" w:rsidP="001449BF">
      <w:pPr>
        <w:pStyle w:val="Slog66"/>
        <w:rPr>
          <w:rFonts w:cstheme="majorHAnsi"/>
        </w:rPr>
      </w:pPr>
      <w:r w:rsidRPr="001449BF">
        <w:rPr>
          <w:rFonts w:cstheme="majorHAnsi"/>
        </w:rPr>
        <w:t>neskladja projektne dokumentacije z veljavno prostorsko dokumentacijo in sprejetimi prostorskimi akti;</w:t>
      </w:r>
    </w:p>
    <w:p w14:paraId="04CD35CD" w14:textId="77777777" w:rsidR="009954C4" w:rsidRPr="001449BF" w:rsidRDefault="009954C4" w:rsidP="001449BF">
      <w:pPr>
        <w:pStyle w:val="Slog66"/>
        <w:rPr>
          <w:rFonts w:cstheme="majorHAnsi"/>
        </w:rPr>
      </w:pPr>
      <w:r w:rsidRPr="001449BF">
        <w:rPr>
          <w:rFonts w:cstheme="majorHAnsi"/>
        </w:rPr>
        <w:t>neustrezne tehnične rešitve glede na dejansko stanje v prostoru v času izdelave projektne dokumentacije, ki je predmet te pogodbe;</w:t>
      </w:r>
    </w:p>
    <w:p w14:paraId="06E54AB9" w14:textId="13D245D2" w:rsidR="009954C4" w:rsidRPr="001449BF" w:rsidRDefault="009954C4" w:rsidP="001449BF">
      <w:pPr>
        <w:pStyle w:val="Slog66"/>
        <w:rPr>
          <w:rFonts w:cstheme="majorHAnsi"/>
        </w:rPr>
      </w:pPr>
      <w:r w:rsidRPr="001449BF">
        <w:rPr>
          <w:rFonts w:cstheme="majorHAnsi"/>
        </w:rPr>
        <w:t>napake v projektni dokumentaciji, odkrite v času gradnje, ki imajo finančne posledice ali kakršnokoli drugo škodo za naročnika.</w:t>
      </w:r>
    </w:p>
    <w:p w14:paraId="6688C262" w14:textId="77777777" w:rsidR="004813DC" w:rsidRPr="001449BF" w:rsidRDefault="004813DC" w:rsidP="001449BF">
      <w:pPr>
        <w:rPr>
          <w:rFonts w:asciiTheme="majorHAnsi" w:eastAsia="Times New Roman" w:hAnsiTheme="majorHAnsi" w:cstheme="majorHAnsi"/>
        </w:rPr>
      </w:pPr>
    </w:p>
    <w:p w14:paraId="1E428AFF" w14:textId="79DB20DD" w:rsidR="004813DC" w:rsidRPr="001449BF" w:rsidRDefault="004813DC" w:rsidP="001449BF">
      <w:pPr>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je po prevzemu del s strani naročnika, naročniku dolžan izročiti zavarovanje za odpravo napak v garancijski dobi v obliki bančne garancije ali kavcijskega zavarovanja z besedilom, kot izhaja iz dokumentacije v zvezi z oddajo javnega naročila, v višini 5% končne pogodbene vrednosti celotnega naročila skupaj z DDV (upoštevaje morebitne sklenjene anekse). Veljavnost zavarovanja mora biti za obdobje pet let od prevzema zadnje projektne dokumentacije (PZI opreme), ki je predmet tega javnega naročila, s strani naročnika, plus 30 dni.   </w:t>
      </w:r>
    </w:p>
    <w:p w14:paraId="40FE367D" w14:textId="77777777" w:rsidR="004813DC" w:rsidRPr="001449BF" w:rsidRDefault="004813DC" w:rsidP="001449BF">
      <w:pPr>
        <w:tabs>
          <w:tab w:val="left" w:pos="1728"/>
          <w:tab w:val="left" w:pos="7200"/>
        </w:tabs>
        <w:jc w:val="both"/>
        <w:rPr>
          <w:rFonts w:asciiTheme="majorHAnsi" w:eastAsia="Times New Roman" w:hAnsiTheme="majorHAnsi" w:cstheme="majorHAnsi"/>
        </w:rPr>
      </w:pPr>
    </w:p>
    <w:p w14:paraId="44E6AE21" w14:textId="77777777" w:rsidR="00E17751" w:rsidRPr="001449BF" w:rsidRDefault="00E17751" w:rsidP="001449BF">
      <w:pPr>
        <w:tabs>
          <w:tab w:val="left" w:pos="1728"/>
          <w:tab w:val="left" w:pos="7200"/>
        </w:tabs>
        <w:jc w:val="both"/>
        <w:rPr>
          <w:rFonts w:asciiTheme="majorHAnsi" w:hAnsiTheme="majorHAnsi" w:cstheme="majorHAnsi"/>
          <w:b/>
        </w:rPr>
      </w:pPr>
      <w:r w:rsidRPr="001449BF">
        <w:rPr>
          <w:rFonts w:asciiTheme="majorHAnsi" w:hAnsiTheme="majorHAnsi" w:cstheme="majorHAnsi"/>
          <w:b/>
        </w:rPr>
        <w:t>Varovanje zaupnih in osebnih podatkov</w:t>
      </w:r>
    </w:p>
    <w:p w14:paraId="60B312AF" w14:textId="77777777" w:rsidR="00E17751" w:rsidRPr="001449BF" w:rsidRDefault="00E17751" w:rsidP="001449BF">
      <w:pPr>
        <w:pStyle w:val="Slog20"/>
        <w:jc w:val="center"/>
        <w:rPr>
          <w:rFonts w:asciiTheme="majorHAnsi" w:hAnsiTheme="majorHAnsi" w:cstheme="majorHAnsi"/>
        </w:rPr>
      </w:pPr>
      <w:r w:rsidRPr="001449BF">
        <w:rPr>
          <w:rFonts w:asciiTheme="majorHAnsi" w:hAnsiTheme="majorHAnsi" w:cstheme="majorHAnsi"/>
        </w:rPr>
        <w:t>člen</w:t>
      </w:r>
    </w:p>
    <w:p w14:paraId="50E0B697" w14:textId="77777777" w:rsidR="00E17751" w:rsidRPr="001449BF" w:rsidRDefault="00E17751" w:rsidP="001449BF">
      <w:pPr>
        <w:tabs>
          <w:tab w:val="left" w:pos="1728"/>
          <w:tab w:val="left" w:pos="7200"/>
        </w:tabs>
        <w:jc w:val="both"/>
        <w:rPr>
          <w:rFonts w:asciiTheme="majorHAnsi" w:hAnsiTheme="majorHAnsi" w:cstheme="majorHAnsi"/>
        </w:rPr>
      </w:pPr>
      <w:r w:rsidRPr="001449BF">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1449BF" w:rsidRDefault="00E17751" w:rsidP="001449BF">
      <w:pPr>
        <w:tabs>
          <w:tab w:val="left" w:pos="1728"/>
          <w:tab w:val="left" w:pos="7200"/>
        </w:tabs>
        <w:jc w:val="both"/>
        <w:rPr>
          <w:rFonts w:asciiTheme="majorHAnsi" w:hAnsiTheme="majorHAnsi" w:cstheme="majorHAnsi"/>
        </w:rPr>
      </w:pPr>
    </w:p>
    <w:p w14:paraId="6AE8625C" w14:textId="4445AF9A" w:rsidR="00E17751" w:rsidRPr="001449BF" w:rsidRDefault="00E17751" w:rsidP="001449BF">
      <w:pPr>
        <w:tabs>
          <w:tab w:val="left" w:pos="1728"/>
          <w:tab w:val="left" w:pos="7200"/>
        </w:tabs>
        <w:jc w:val="both"/>
        <w:rPr>
          <w:rFonts w:asciiTheme="majorHAnsi" w:hAnsiTheme="majorHAnsi" w:cstheme="majorHAnsi"/>
        </w:rPr>
      </w:pPr>
      <w:r w:rsidRPr="001449BF">
        <w:rPr>
          <w:rFonts w:asciiTheme="majorHAnsi" w:hAnsiTheme="majorHAnsi" w:cstheme="majorHAnsi"/>
        </w:rPr>
        <w:t>Skladno z</w:t>
      </w:r>
      <w:r w:rsidR="00D243B3" w:rsidRPr="001449BF">
        <w:rPr>
          <w:rFonts w:asciiTheme="majorHAnsi" w:hAnsiTheme="majorHAnsi" w:cstheme="majorHAnsi"/>
        </w:rPr>
        <w:t xml:space="preserve"> Zakonom o varstvu osebnih podatkov (Uradni list RS, št. 163/22)</w:t>
      </w:r>
      <w:r w:rsidRPr="001449BF">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1449BF" w:rsidRDefault="00E17751" w:rsidP="001449BF">
      <w:pPr>
        <w:tabs>
          <w:tab w:val="left" w:pos="1728"/>
          <w:tab w:val="left" w:pos="7200"/>
        </w:tabs>
        <w:jc w:val="both"/>
        <w:rPr>
          <w:rFonts w:asciiTheme="majorHAnsi" w:hAnsiTheme="majorHAnsi" w:cstheme="majorHAnsi"/>
        </w:rPr>
      </w:pPr>
    </w:p>
    <w:p w14:paraId="0C652439" w14:textId="77777777" w:rsidR="00E17751" w:rsidRPr="001449BF" w:rsidRDefault="00E17751" w:rsidP="001449BF">
      <w:pPr>
        <w:tabs>
          <w:tab w:val="left" w:pos="1728"/>
          <w:tab w:val="left" w:pos="7200"/>
        </w:tabs>
        <w:jc w:val="both"/>
        <w:rPr>
          <w:rFonts w:asciiTheme="majorHAnsi" w:hAnsiTheme="majorHAnsi" w:cstheme="majorHAnsi"/>
        </w:rPr>
      </w:pPr>
      <w:r w:rsidRPr="001449BF">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1449BF" w:rsidRDefault="00F639DD" w:rsidP="001449BF">
      <w:pPr>
        <w:tabs>
          <w:tab w:val="left" w:pos="1728"/>
          <w:tab w:val="left" w:pos="7200"/>
        </w:tabs>
        <w:jc w:val="both"/>
        <w:rPr>
          <w:rFonts w:asciiTheme="majorHAnsi" w:eastAsia="Times New Roman" w:hAnsiTheme="majorHAnsi" w:cstheme="majorHAnsi"/>
          <w:b/>
        </w:rPr>
      </w:pPr>
    </w:p>
    <w:p w14:paraId="5CF99B5D" w14:textId="45490111" w:rsidR="00BF6A2A" w:rsidRPr="001449BF" w:rsidRDefault="00F639DD"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 xml:space="preserve">Pooblaščene osebe </w:t>
      </w:r>
      <w:r w:rsidR="00A13383" w:rsidRPr="001449BF">
        <w:rPr>
          <w:rFonts w:asciiTheme="majorHAnsi" w:eastAsia="Times New Roman" w:hAnsiTheme="majorHAnsi" w:cstheme="majorHAnsi"/>
          <w:b/>
        </w:rPr>
        <w:t xml:space="preserve">pogodbenih strank in skrbniki pogodbe </w:t>
      </w:r>
    </w:p>
    <w:p w14:paraId="6ECA2D27"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5372FAD9" w14:textId="77777777" w:rsidR="00A13383" w:rsidRPr="001449BF" w:rsidRDefault="00A1338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lastRenderedPageBreak/>
        <w:t>Naročnik ima pravico nadzorovati izvajalca pri opravljanju del po tej pogodbi in mu dajati navodila.</w:t>
      </w:r>
    </w:p>
    <w:p w14:paraId="7D0E44D3" w14:textId="77777777" w:rsidR="00A13383" w:rsidRPr="001449BF" w:rsidRDefault="00A13383" w:rsidP="001449BF">
      <w:pPr>
        <w:tabs>
          <w:tab w:val="left" w:pos="1728"/>
          <w:tab w:val="left" w:pos="7200"/>
        </w:tabs>
        <w:jc w:val="both"/>
        <w:rPr>
          <w:rFonts w:asciiTheme="majorHAnsi" w:eastAsia="Times New Roman" w:hAnsiTheme="majorHAnsi" w:cstheme="majorHAnsi"/>
        </w:rPr>
      </w:pPr>
    </w:p>
    <w:p w14:paraId="2773455F" w14:textId="77777777" w:rsidR="00A13383" w:rsidRPr="001449BF" w:rsidRDefault="00A1338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1449BF" w:rsidRDefault="00A13383" w:rsidP="001449BF">
      <w:pPr>
        <w:tabs>
          <w:tab w:val="left" w:pos="1728"/>
          <w:tab w:val="left" w:pos="7200"/>
        </w:tabs>
        <w:jc w:val="both"/>
        <w:rPr>
          <w:rFonts w:asciiTheme="majorHAnsi" w:eastAsia="Times New Roman" w:hAnsiTheme="majorHAnsi" w:cstheme="majorHAnsi"/>
        </w:rPr>
      </w:pPr>
    </w:p>
    <w:p w14:paraId="0271B561" w14:textId="5ED7B374" w:rsidR="00A13383" w:rsidRPr="001449BF" w:rsidRDefault="00A1338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Pooblaščen zastopnik in skrbnik pogodbe, ki ga določi naročnik je __________________.</w:t>
      </w:r>
    </w:p>
    <w:p w14:paraId="5F47F745" w14:textId="77777777" w:rsidR="00A13383" w:rsidRPr="001449BF" w:rsidRDefault="00A13383" w:rsidP="001449BF">
      <w:pPr>
        <w:tabs>
          <w:tab w:val="left" w:pos="1728"/>
          <w:tab w:val="left" w:pos="7200"/>
        </w:tabs>
        <w:jc w:val="both"/>
        <w:rPr>
          <w:rFonts w:asciiTheme="majorHAnsi" w:eastAsia="Times New Roman" w:hAnsiTheme="majorHAnsi" w:cstheme="majorHAnsi"/>
        </w:rPr>
      </w:pPr>
    </w:p>
    <w:p w14:paraId="66E5F246" w14:textId="1528281A" w:rsidR="00A13383" w:rsidRPr="001449BF" w:rsidRDefault="00A1338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Pooblaščeni zastopnik pogodbenih del, ki ga določi izvajalec je ______________.</w:t>
      </w:r>
    </w:p>
    <w:p w14:paraId="1E8C60F7" w14:textId="77777777" w:rsidR="00A13383" w:rsidRPr="001449BF" w:rsidRDefault="00A13383" w:rsidP="001449BF">
      <w:pPr>
        <w:tabs>
          <w:tab w:val="left" w:pos="1728"/>
          <w:tab w:val="left" w:pos="7200"/>
        </w:tabs>
        <w:jc w:val="both"/>
        <w:rPr>
          <w:rFonts w:asciiTheme="majorHAnsi" w:eastAsia="Times New Roman" w:hAnsiTheme="majorHAnsi" w:cstheme="majorHAnsi"/>
        </w:rPr>
      </w:pPr>
    </w:p>
    <w:p w14:paraId="255FCB69" w14:textId="0A70AF09" w:rsidR="00BF6A2A" w:rsidRPr="001449BF" w:rsidRDefault="00A1338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8"/>
        <w:gridCol w:w="4961"/>
        <w:gridCol w:w="3544"/>
      </w:tblGrid>
      <w:tr w:rsidR="00D41F1C" w:rsidRPr="001449BF" w14:paraId="709E0FE1" w14:textId="77777777" w:rsidTr="00D41F1C">
        <w:trPr>
          <w:trHeight w:val="397"/>
        </w:trPr>
        <w:tc>
          <w:tcPr>
            <w:tcW w:w="308" w:type="dxa"/>
          </w:tcPr>
          <w:p w14:paraId="228F0864" w14:textId="7A16F11E" w:rsidR="00D41F1C" w:rsidRPr="001449BF"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1</w:t>
            </w:r>
          </w:p>
        </w:tc>
        <w:tc>
          <w:tcPr>
            <w:tcW w:w="4961" w:type="dxa"/>
            <w:shd w:val="clear" w:color="auto" w:fill="auto"/>
          </w:tcPr>
          <w:p w14:paraId="037404A5" w14:textId="5B765779" w:rsidR="00D41F1C" w:rsidRPr="001449BF" w:rsidRDefault="00D41F1C" w:rsidP="001449BF">
            <w:pPr>
              <w:autoSpaceDE w:val="0"/>
              <w:autoSpaceDN w:val="0"/>
              <w:adjustRightInd w:val="0"/>
              <w:rPr>
                <w:rFonts w:asciiTheme="majorHAnsi" w:eastAsia="Times New Roman" w:hAnsiTheme="majorHAnsi" w:cstheme="majorHAnsi"/>
                <w:lang w:eastAsia="en-US"/>
              </w:rPr>
            </w:pPr>
            <w:r w:rsidRPr="001449BF">
              <w:rPr>
                <w:rFonts w:asciiTheme="majorHAnsi" w:eastAsia="Times New Roman" w:hAnsiTheme="majorHAnsi" w:cstheme="majorHAnsi"/>
                <w:lang w:eastAsia="en-US"/>
              </w:rPr>
              <w:t>Vodja projekta</w:t>
            </w:r>
            <w:r>
              <w:rPr>
                <w:rFonts w:asciiTheme="majorHAnsi" w:eastAsia="Times New Roman" w:hAnsiTheme="majorHAnsi" w:cstheme="majorHAnsi"/>
                <w:lang w:eastAsia="en-US"/>
              </w:rPr>
              <w:t xml:space="preserve"> </w:t>
            </w:r>
          </w:p>
          <w:p w14:paraId="14E2DCA0" w14:textId="77777777" w:rsidR="00D41F1C" w:rsidRPr="001449BF" w:rsidRDefault="00D41F1C" w:rsidP="001449BF">
            <w:pPr>
              <w:autoSpaceDE w:val="0"/>
              <w:autoSpaceDN w:val="0"/>
              <w:adjustRightInd w:val="0"/>
              <w:rPr>
                <w:rFonts w:asciiTheme="majorHAnsi" w:eastAsia="Times New Roman" w:hAnsiTheme="majorHAnsi" w:cstheme="majorHAnsi"/>
                <w:lang w:eastAsia="en-US"/>
              </w:rPr>
            </w:pPr>
          </w:p>
        </w:tc>
        <w:tc>
          <w:tcPr>
            <w:tcW w:w="3544" w:type="dxa"/>
            <w:shd w:val="clear" w:color="auto" w:fill="auto"/>
          </w:tcPr>
          <w:p w14:paraId="5E369FD1" w14:textId="2DD614F5" w:rsidR="00D41F1C" w:rsidRPr="001449BF" w:rsidRDefault="00D41F1C" w:rsidP="001449BF">
            <w:pPr>
              <w:autoSpaceDE w:val="0"/>
              <w:autoSpaceDN w:val="0"/>
              <w:adjustRightInd w:val="0"/>
              <w:jc w:val="center"/>
              <w:rPr>
                <w:rFonts w:asciiTheme="majorHAnsi" w:eastAsia="Times New Roman" w:hAnsiTheme="majorHAnsi" w:cstheme="majorHAnsi"/>
                <w:lang w:eastAsia="en-US"/>
              </w:rPr>
            </w:pPr>
          </w:p>
        </w:tc>
      </w:tr>
      <w:tr w:rsidR="00D41F1C" w:rsidRPr="001449BF" w14:paraId="288BD1AF" w14:textId="77777777" w:rsidTr="00D41F1C">
        <w:trPr>
          <w:trHeight w:val="397"/>
        </w:trPr>
        <w:tc>
          <w:tcPr>
            <w:tcW w:w="308" w:type="dxa"/>
          </w:tcPr>
          <w:p w14:paraId="34D0AE51" w14:textId="5D2D0A60" w:rsidR="00D41F1C" w:rsidRPr="00D41F1C"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2</w:t>
            </w:r>
          </w:p>
        </w:tc>
        <w:tc>
          <w:tcPr>
            <w:tcW w:w="4961" w:type="dxa"/>
            <w:shd w:val="clear" w:color="auto" w:fill="auto"/>
          </w:tcPr>
          <w:p w14:paraId="38EA8C70" w14:textId="49206030" w:rsidR="00D41F1C" w:rsidRPr="001449BF"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P</w:t>
            </w:r>
            <w:r w:rsidRPr="00D41F1C">
              <w:rPr>
                <w:rFonts w:asciiTheme="majorHAnsi" w:eastAsia="Times New Roman" w:hAnsiTheme="majorHAnsi" w:cstheme="majorHAnsi"/>
                <w:lang w:eastAsia="en-US"/>
              </w:rPr>
              <w:t>ooblaščen</w:t>
            </w:r>
            <w:r>
              <w:rPr>
                <w:rFonts w:asciiTheme="majorHAnsi" w:eastAsia="Times New Roman" w:hAnsiTheme="majorHAnsi" w:cstheme="majorHAnsi"/>
                <w:lang w:eastAsia="en-US"/>
              </w:rPr>
              <w:t>i</w:t>
            </w:r>
            <w:r w:rsidRPr="00D41F1C">
              <w:rPr>
                <w:rFonts w:asciiTheme="majorHAnsi" w:eastAsia="Times New Roman" w:hAnsiTheme="majorHAnsi" w:cstheme="majorHAnsi"/>
                <w:lang w:eastAsia="en-US"/>
              </w:rPr>
              <w:t xml:space="preserve"> inženir za področje gradbeništva – za izdelavo načrta gradbenih konstrukcij</w:t>
            </w:r>
            <w:r>
              <w:rPr>
                <w:rFonts w:asciiTheme="majorHAnsi" w:eastAsia="Times New Roman" w:hAnsiTheme="majorHAnsi" w:cstheme="majorHAnsi"/>
                <w:lang w:eastAsia="en-US"/>
              </w:rPr>
              <w:t xml:space="preserve"> </w:t>
            </w:r>
          </w:p>
        </w:tc>
        <w:tc>
          <w:tcPr>
            <w:tcW w:w="3544" w:type="dxa"/>
            <w:shd w:val="clear" w:color="auto" w:fill="auto"/>
          </w:tcPr>
          <w:p w14:paraId="191A7F21" w14:textId="08EEC02B" w:rsidR="00D41F1C" w:rsidRPr="001449BF" w:rsidRDefault="00D41F1C" w:rsidP="001449BF">
            <w:pPr>
              <w:autoSpaceDE w:val="0"/>
              <w:autoSpaceDN w:val="0"/>
              <w:adjustRightInd w:val="0"/>
              <w:jc w:val="right"/>
              <w:rPr>
                <w:rFonts w:asciiTheme="majorHAnsi" w:eastAsia="Times New Roman" w:hAnsiTheme="majorHAnsi" w:cstheme="majorHAnsi"/>
                <w:lang w:eastAsia="en-US"/>
              </w:rPr>
            </w:pPr>
          </w:p>
        </w:tc>
      </w:tr>
      <w:tr w:rsidR="00D41F1C" w:rsidRPr="001449BF" w14:paraId="6DB6FD25" w14:textId="77777777" w:rsidTr="00D41F1C">
        <w:trPr>
          <w:trHeight w:val="397"/>
        </w:trPr>
        <w:tc>
          <w:tcPr>
            <w:tcW w:w="308" w:type="dxa"/>
          </w:tcPr>
          <w:p w14:paraId="20A2D1A5" w14:textId="009D43CB" w:rsidR="00D41F1C" w:rsidRPr="001449BF"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3</w:t>
            </w:r>
          </w:p>
        </w:tc>
        <w:tc>
          <w:tcPr>
            <w:tcW w:w="4961" w:type="dxa"/>
            <w:shd w:val="clear" w:color="auto" w:fill="auto"/>
          </w:tcPr>
          <w:p w14:paraId="409600A2" w14:textId="7D133692" w:rsidR="00D41F1C" w:rsidRPr="001449BF"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P</w:t>
            </w:r>
            <w:r w:rsidRPr="00D41F1C">
              <w:rPr>
                <w:rFonts w:asciiTheme="majorHAnsi" w:eastAsia="Times New Roman" w:hAnsiTheme="majorHAnsi" w:cstheme="majorHAnsi"/>
                <w:lang w:eastAsia="en-US"/>
              </w:rPr>
              <w:t>ooblaščen</w:t>
            </w:r>
            <w:r>
              <w:rPr>
                <w:rFonts w:asciiTheme="majorHAnsi" w:eastAsia="Times New Roman" w:hAnsiTheme="majorHAnsi" w:cstheme="majorHAnsi"/>
                <w:lang w:eastAsia="en-US"/>
              </w:rPr>
              <w:t>i</w:t>
            </w:r>
            <w:r w:rsidRPr="00D41F1C">
              <w:rPr>
                <w:rFonts w:asciiTheme="majorHAnsi" w:eastAsia="Times New Roman" w:hAnsiTheme="majorHAnsi" w:cstheme="majorHAnsi"/>
                <w:lang w:eastAsia="en-US"/>
              </w:rPr>
              <w:t xml:space="preserve"> inženir za področje strojništva – za izdelavo načrta strojnih inštalacij črpališča</w:t>
            </w:r>
          </w:p>
        </w:tc>
        <w:tc>
          <w:tcPr>
            <w:tcW w:w="3544" w:type="dxa"/>
            <w:shd w:val="clear" w:color="auto" w:fill="auto"/>
          </w:tcPr>
          <w:p w14:paraId="55A31DB1" w14:textId="77777777" w:rsidR="00D41F1C" w:rsidRPr="001449BF" w:rsidRDefault="00D41F1C" w:rsidP="001449BF">
            <w:pPr>
              <w:autoSpaceDE w:val="0"/>
              <w:autoSpaceDN w:val="0"/>
              <w:adjustRightInd w:val="0"/>
              <w:jc w:val="right"/>
              <w:rPr>
                <w:rFonts w:asciiTheme="majorHAnsi" w:eastAsia="Times New Roman" w:hAnsiTheme="majorHAnsi" w:cstheme="majorHAnsi"/>
                <w:lang w:eastAsia="en-US"/>
              </w:rPr>
            </w:pPr>
          </w:p>
        </w:tc>
      </w:tr>
      <w:tr w:rsidR="00D41F1C" w:rsidRPr="001449BF" w14:paraId="2A2A6F50" w14:textId="77777777" w:rsidTr="00D41F1C">
        <w:trPr>
          <w:trHeight w:val="397"/>
        </w:trPr>
        <w:tc>
          <w:tcPr>
            <w:tcW w:w="308" w:type="dxa"/>
          </w:tcPr>
          <w:p w14:paraId="69CC7293" w14:textId="2C3E6823" w:rsidR="00D41F1C" w:rsidRPr="001449BF"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4</w:t>
            </w:r>
          </w:p>
        </w:tc>
        <w:tc>
          <w:tcPr>
            <w:tcW w:w="4961" w:type="dxa"/>
            <w:shd w:val="clear" w:color="auto" w:fill="auto"/>
          </w:tcPr>
          <w:p w14:paraId="201A5939" w14:textId="10107F33" w:rsidR="00D41F1C" w:rsidRPr="001449BF" w:rsidRDefault="005B6FB8"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P</w:t>
            </w:r>
            <w:r w:rsidRPr="005B6FB8">
              <w:rPr>
                <w:rFonts w:asciiTheme="majorHAnsi" w:eastAsia="Times New Roman" w:hAnsiTheme="majorHAnsi" w:cstheme="majorHAnsi"/>
                <w:lang w:eastAsia="en-US"/>
              </w:rPr>
              <w:t>ooblaščen</w:t>
            </w:r>
            <w:r>
              <w:rPr>
                <w:rFonts w:asciiTheme="majorHAnsi" w:eastAsia="Times New Roman" w:hAnsiTheme="majorHAnsi" w:cstheme="majorHAnsi"/>
                <w:lang w:eastAsia="en-US"/>
              </w:rPr>
              <w:t>i</w:t>
            </w:r>
            <w:r w:rsidRPr="005B6FB8">
              <w:rPr>
                <w:rFonts w:asciiTheme="majorHAnsi" w:eastAsia="Times New Roman" w:hAnsiTheme="majorHAnsi" w:cstheme="majorHAnsi"/>
                <w:lang w:eastAsia="en-US"/>
              </w:rPr>
              <w:t xml:space="preserve"> inženir za področje elektrotehnike 1 – za izdelavo načrta elektroinštalacij črpališča</w:t>
            </w:r>
          </w:p>
        </w:tc>
        <w:tc>
          <w:tcPr>
            <w:tcW w:w="3544" w:type="dxa"/>
            <w:shd w:val="clear" w:color="auto" w:fill="auto"/>
          </w:tcPr>
          <w:p w14:paraId="2DDD9F06" w14:textId="77777777" w:rsidR="00D41F1C" w:rsidRPr="001449BF" w:rsidRDefault="00D41F1C" w:rsidP="001449BF">
            <w:pPr>
              <w:autoSpaceDE w:val="0"/>
              <w:autoSpaceDN w:val="0"/>
              <w:adjustRightInd w:val="0"/>
              <w:jc w:val="right"/>
              <w:rPr>
                <w:rFonts w:asciiTheme="majorHAnsi" w:eastAsia="Times New Roman" w:hAnsiTheme="majorHAnsi" w:cstheme="majorHAnsi"/>
                <w:lang w:eastAsia="en-US"/>
              </w:rPr>
            </w:pPr>
          </w:p>
        </w:tc>
      </w:tr>
      <w:tr w:rsidR="00D41F1C" w:rsidRPr="001449BF" w14:paraId="1046303E" w14:textId="77777777" w:rsidTr="00D41F1C">
        <w:trPr>
          <w:trHeight w:val="397"/>
        </w:trPr>
        <w:tc>
          <w:tcPr>
            <w:tcW w:w="308" w:type="dxa"/>
          </w:tcPr>
          <w:p w14:paraId="2BB9D4F7" w14:textId="712DD2B1" w:rsidR="00D41F1C" w:rsidRPr="001449BF" w:rsidRDefault="00D41F1C"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5</w:t>
            </w:r>
          </w:p>
        </w:tc>
        <w:tc>
          <w:tcPr>
            <w:tcW w:w="4961" w:type="dxa"/>
            <w:shd w:val="clear" w:color="auto" w:fill="auto"/>
          </w:tcPr>
          <w:p w14:paraId="35164D5F" w14:textId="5ADB7AD4" w:rsidR="00D41F1C" w:rsidRPr="001449BF" w:rsidRDefault="0015531B" w:rsidP="001449BF">
            <w:pPr>
              <w:autoSpaceDE w:val="0"/>
              <w:autoSpaceDN w:val="0"/>
              <w:adjustRightInd w:val="0"/>
              <w:rPr>
                <w:rFonts w:asciiTheme="majorHAnsi" w:eastAsia="Times New Roman" w:hAnsiTheme="majorHAnsi" w:cstheme="majorHAnsi"/>
                <w:lang w:eastAsia="en-US"/>
              </w:rPr>
            </w:pPr>
            <w:r>
              <w:rPr>
                <w:rFonts w:asciiTheme="majorHAnsi" w:eastAsia="Times New Roman" w:hAnsiTheme="majorHAnsi" w:cstheme="majorHAnsi"/>
                <w:lang w:eastAsia="en-US"/>
              </w:rPr>
              <w:t>P</w:t>
            </w:r>
            <w:r w:rsidRPr="0015531B">
              <w:rPr>
                <w:rFonts w:asciiTheme="majorHAnsi" w:eastAsia="Times New Roman" w:hAnsiTheme="majorHAnsi" w:cstheme="majorHAnsi"/>
                <w:lang w:eastAsia="en-US"/>
              </w:rPr>
              <w:t>ooblaščen</w:t>
            </w:r>
            <w:r>
              <w:rPr>
                <w:rFonts w:asciiTheme="majorHAnsi" w:eastAsia="Times New Roman" w:hAnsiTheme="majorHAnsi" w:cstheme="majorHAnsi"/>
                <w:lang w:eastAsia="en-US"/>
              </w:rPr>
              <w:t>i</w:t>
            </w:r>
            <w:r w:rsidRPr="0015531B">
              <w:rPr>
                <w:rFonts w:asciiTheme="majorHAnsi" w:eastAsia="Times New Roman" w:hAnsiTheme="majorHAnsi" w:cstheme="majorHAnsi"/>
                <w:lang w:eastAsia="en-US"/>
              </w:rPr>
              <w:t xml:space="preserve"> inženir za področje elektrotehnike 2 – za izdelavo načrta centralno nadzornega sistema</w:t>
            </w:r>
          </w:p>
        </w:tc>
        <w:tc>
          <w:tcPr>
            <w:tcW w:w="3544" w:type="dxa"/>
            <w:shd w:val="clear" w:color="auto" w:fill="auto"/>
          </w:tcPr>
          <w:p w14:paraId="33A306BC" w14:textId="77777777" w:rsidR="00D41F1C" w:rsidRPr="001449BF" w:rsidRDefault="00D41F1C" w:rsidP="001449BF">
            <w:pPr>
              <w:autoSpaceDE w:val="0"/>
              <w:autoSpaceDN w:val="0"/>
              <w:adjustRightInd w:val="0"/>
              <w:jc w:val="right"/>
              <w:rPr>
                <w:rFonts w:asciiTheme="majorHAnsi" w:eastAsia="Times New Roman" w:hAnsiTheme="majorHAnsi" w:cstheme="majorHAnsi"/>
                <w:lang w:eastAsia="en-US"/>
              </w:rPr>
            </w:pPr>
          </w:p>
        </w:tc>
      </w:tr>
      <w:tr w:rsidR="00D41F1C" w:rsidRPr="001449BF" w14:paraId="71A04DD0" w14:textId="77777777" w:rsidTr="00D41F1C">
        <w:trPr>
          <w:trHeight w:val="397"/>
        </w:trPr>
        <w:tc>
          <w:tcPr>
            <w:tcW w:w="308" w:type="dxa"/>
          </w:tcPr>
          <w:p w14:paraId="3D7F956A" w14:textId="77777777" w:rsidR="00D41F1C" w:rsidRPr="001449BF" w:rsidRDefault="00D41F1C" w:rsidP="001449BF">
            <w:pPr>
              <w:autoSpaceDE w:val="0"/>
              <w:autoSpaceDN w:val="0"/>
              <w:adjustRightInd w:val="0"/>
              <w:rPr>
                <w:rFonts w:asciiTheme="majorHAnsi" w:eastAsia="Times New Roman" w:hAnsiTheme="majorHAnsi" w:cstheme="majorHAnsi"/>
                <w:lang w:eastAsia="en-US"/>
              </w:rPr>
            </w:pPr>
          </w:p>
        </w:tc>
        <w:tc>
          <w:tcPr>
            <w:tcW w:w="4961" w:type="dxa"/>
            <w:shd w:val="clear" w:color="auto" w:fill="auto"/>
          </w:tcPr>
          <w:p w14:paraId="6FB57B1C" w14:textId="15962E6C" w:rsidR="00D41F1C" w:rsidRPr="001449BF" w:rsidRDefault="00D41F1C" w:rsidP="001449BF">
            <w:pPr>
              <w:autoSpaceDE w:val="0"/>
              <w:autoSpaceDN w:val="0"/>
              <w:adjustRightInd w:val="0"/>
              <w:rPr>
                <w:rFonts w:asciiTheme="majorHAnsi" w:eastAsia="Times New Roman" w:hAnsiTheme="majorHAnsi" w:cstheme="majorHAnsi"/>
                <w:lang w:eastAsia="en-US"/>
              </w:rPr>
            </w:pPr>
          </w:p>
        </w:tc>
        <w:tc>
          <w:tcPr>
            <w:tcW w:w="3544" w:type="dxa"/>
            <w:shd w:val="clear" w:color="auto" w:fill="auto"/>
          </w:tcPr>
          <w:p w14:paraId="2040D10B" w14:textId="77777777" w:rsidR="00D41F1C" w:rsidRPr="001449BF" w:rsidRDefault="00D41F1C" w:rsidP="001449BF">
            <w:pPr>
              <w:autoSpaceDE w:val="0"/>
              <w:autoSpaceDN w:val="0"/>
              <w:adjustRightInd w:val="0"/>
              <w:jc w:val="right"/>
              <w:rPr>
                <w:rFonts w:asciiTheme="majorHAnsi" w:eastAsia="Times New Roman" w:hAnsiTheme="majorHAnsi" w:cstheme="majorHAnsi"/>
                <w:lang w:eastAsia="en-US"/>
              </w:rPr>
            </w:pPr>
          </w:p>
        </w:tc>
      </w:tr>
    </w:tbl>
    <w:p w14:paraId="77E76754" w14:textId="77777777" w:rsidR="00A13383" w:rsidRPr="001449BF" w:rsidRDefault="00A13383" w:rsidP="001449BF">
      <w:pPr>
        <w:tabs>
          <w:tab w:val="left" w:pos="1728"/>
          <w:tab w:val="left" w:pos="7200"/>
        </w:tabs>
        <w:jc w:val="both"/>
        <w:rPr>
          <w:rFonts w:asciiTheme="majorHAnsi" w:eastAsia="Times New Roman" w:hAnsiTheme="majorHAnsi" w:cstheme="majorHAnsi"/>
        </w:rPr>
      </w:pPr>
    </w:p>
    <w:p w14:paraId="2A59D06B" w14:textId="1B44144E" w:rsidR="00BF6A2A" w:rsidRPr="001449BF" w:rsidRDefault="00722E55"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Morebitno spremembo pooblaščenega zastopnika je potrebno pisno javiti drugi pogodbeni stranki v roku treh dni</w:t>
      </w:r>
    </w:p>
    <w:p w14:paraId="529D593C"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 xml:space="preserve"> </w:t>
      </w:r>
    </w:p>
    <w:p w14:paraId="79752DC2"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Protikorupcijska klavzula</w:t>
      </w:r>
    </w:p>
    <w:p w14:paraId="1F6958F3"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2786244A"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1449BF" w:rsidRDefault="00BF6A2A" w:rsidP="001449BF">
      <w:pPr>
        <w:numPr>
          <w:ilvl w:val="0"/>
          <w:numId w:val="17"/>
        </w:numPr>
        <w:jc w:val="both"/>
        <w:rPr>
          <w:rFonts w:asciiTheme="majorHAnsi" w:eastAsia="Times New Roman" w:hAnsiTheme="majorHAnsi" w:cstheme="majorHAnsi"/>
        </w:rPr>
      </w:pPr>
      <w:r w:rsidRPr="001449BF">
        <w:rPr>
          <w:rFonts w:asciiTheme="majorHAnsi" w:eastAsia="Times New Roman" w:hAnsiTheme="majorHAnsi" w:cstheme="majorHAnsi"/>
        </w:rPr>
        <w:t>pridobitev posla ali</w:t>
      </w:r>
    </w:p>
    <w:p w14:paraId="6D865D32" w14:textId="77777777" w:rsidR="00BF6A2A" w:rsidRPr="001449BF" w:rsidRDefault="00BF6A2A" w:rsidP="001449BF">
      <w:pPr>
        <w:numPr>
          <w:ilvl w:val="0"/>
          <w:numId w:val="17"/>
        </w:numPr>
        <w:jc w:val="both"/>
        <w:rPr>
          <w:rFonts w:asciiTheme="majorHAnsi" w:eastAsia="Times New Roman" w:hAnsiTheme="majorHAnsi" w:cstheme="majorHAnsi"/>
        </w:rPr>
      </w:pPr>
      <w:r w:rsidRPr="001449BF">
        <w:rPr>
          <w:rFonts w:asciiTheme="majorHAnsi" w:eastAsia="Times New Roman" w:hAnsiTheme="majorHAnsi" w:cstheme="majorHAnsi"/>
        </w:rPr>
        <w:t>za sklenitev posla pod ugodnejšimi pogoji ali</w:t>
      </w:r>
    </w:p>
    <w:p w14:paraId="56B237B5" w14:textId="77777777" w:rsidR="00BF6A2A" w:rsidRPr="001449BF" w:rsidRDefault="00BF6A2A" w:rsidP="001449BF">
      <w:pPr>
        <w:numPr>
          <w:ilvl w:val="0"/>
          <w:numId w:val="17"/>
        </w:numPr>
        <w:jc w:val="both"/>
        <w:rPr>
          <w:rFonts w:asciiTheme="majorHAnsi" w:eastAsia="Times New Roman" w:hAnsiTheme="majorHAnsi" w:cstheme="majorHAnsi"/>
        </w:rPr>
      </w:pPr>
      <w:r w:rsidRPr="001449BF">
        <w:rPr>
          <w:rFonts w:asciiTheme="majorHAnsi" w:eastAsia="Times New Roman" w:hAnsiTheme="majorHAnsi" w:cstheme="majorHAnsi"/>
        </w:rPr>
        <w:t>za opustitev dolžnega nadzora nad izvajanjem pogodbenih obveznosti ali</w:t>
      </w:r>
    </w:p>
    <w:p w14:paraId="0E0FEE01" w14:textId="77777777" w:rsidR="00BF6A2A" w:rsidRPr="001449BF" w:rsidRDefault="00BF6A2A" w:rsidP="001449BF">
      <w:pPr>
        <w:numPr>
          <w:ilvl w:val="0"/>
          <w:numId w:val="17"/>
        </w:numPr>
        <w:jc w:val="both"/>
        <w:rPr>
          <w:rFonts w:asciiTheme="majorHAnsi" w:eastAsia="Times New Roman" w:hAnsiTheme="majorHAnsi" w:cstheme="majorHAnsi"/>
        </w:rPr>
      </w:pPr>
      <w:r w:rsidRPr="001449BF">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1449BF" w:rsidRDefault="00BF6A2A" w:rsidP="001449BF">
      <w:pPr>
        <w:ind w:left="360"/>
        <w:jc w:val="both"/>
        <w:rPr>
          <w:rFonts w:asciiTheme="majorHAnsi" w:eastAsia="Times New Roman" w:hAnsiTheme="majorHAnsi" w:cstheme="majorHAnsi"/>
          <w:b/>
        </w:rPr>
      </w:pPr>
    </w:p>
    <w:p w14:paraId="352369D7"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Omejitve poslovanja</w:t>
      </w:r>
    </w:p>
    <w:p w14:paraId="2AA030BA"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5E7A1E52"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65F35D7F"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4D5CD9CF" w14:textId="7A414AF9" w:rsidR="0043383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oz. podpisnik pogodbe izjavlja, da je seznanjen z določbami 35. člena </w:t>
      </w:r>
      <w:r w:rsidR="00D243B3" w:rsidRPr="001449BF">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1449BF">
        <w:rPr>
          <w:rFonts w:asciiTheme="majorHAnsi" w:eastAsia="Times New Roman" w:hAnsiTheme="majorHAnsi" w:cstheme="majorHAnsi"/>
        </w:rPr>
        <w:t>ZDeb</w:t>
      </w:r>
      <w:proofErr w:type="spellEnd"/>
      <w:r w:rsidR="00D243B3" w:rsidRPr="001449BF">
        <w:rPr>
          <w:rFonts w:asciiTheme="majorHAnsi" w:eastAsia="Times New Roman" w:hAnsiTheme="majorHAnsi" w:cstheme="majorHAnsi"/>
        </w:rPr>
        <w:t xml:space="preserve"> in 16/23 – </w:t>
      </w:r>
      <w:proofErr w:type="spellStart"/>
      <w:r w:rsidR="00D243B3" w:rsidRPr="001449BF">
        <w:rPr>
          <w:rFonts w:asciiTheme="majorHAnsi" w:eastAsia="Times New Roman" w:hAnsiTheme="majorHAnsi" w:cstheme="majorHAnsi"/>
        </w:rPr>
        <w:t>ZZPri</w:t>
      </w:r>
      <w:proofErr w:type="spellEnd"/>
      <w:r w:rsidR="00D243B3" w:rsidRPr="001449BF">
        <w:rPr>
          <w:rFonts w:asciiTheme="majorHAnsi" w:eastAsia="Times New Roman" w:hAnsiTheme="majorHAnsi" w:cstheme="majorHAnsi"/>
        </w:rPr>
        <w:t>)</w:t>
      </w:r>
      <w:r w:rsidRPr="001449BF">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1449BF" w:rsidRDefault="0043383A" w:rsidP="001449BF">
      <w:pPr>
        <w:tabs>
          <w:tab w:val="left" w:pos="1728"/>
          <w:tab w:val="left" w:pos="7200"/>
        </w:tabs>
        <w:jc w:val="both"/>
        <w:rPr>
          <w:rFonts w:asciiTheme="majorHAnsi" w:eastAsia="Times New Roman" w:hAnsiTheme="majorHAnsi" w:cstheme="majorHAnsi"/>
        </w:rPr>
      </w:pPr>
    </w:p>
    <w:p w14:paraId="2EF44CA4"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1449BF" w:rsidRDefault="00BF6A2A" w:rsidP="001449BF">
      <w:pPr>
        <w:tabs>
          <w:tab w:val="left" w:pos="1728"/>
          <w:tab w:val="left" w:pos="7200"/>
        </w:tabs>
        <w:jc w:val="both"/>
        <w:rPr>
          <w:rFonts w:asciiTheme="majorHAnsi" w:eastAsia="Times New Roman" w:hAnsiTheme="majorHAnsi" w:cstheme="majorHAnsi"/>
          <w:b/>
        </w:rPr>
      </w:pPr>
    </w:p>
    <w:p w14:paraId="729E6D40" w14:textId="77777777" w:rsidR="00BF6A2A" w:rsidRPr="001449BF" w:rsidRDefault="004F2288"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Zakonski razvezni pogoj</w:t>
      </w:r>
    </w:p>
    <w:p w14:paraId="42D2187A"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3589D677"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449BF">
        <w:rPr>
          <w:rFonts w:asciiTheme="majorHAnsi" w:eastAsia="Times New Roman" w:hAnsiTheme="majorHAnsi" w:cstheme="majorHAnsi"/>
        </w:rPr>
        <w:t>okoljske</w:t>
      </w:r>
      <w:proofErr w:type="spellEnd"/>
      <w:r w:rsidRPr="001449BF">
        <w:rPr>
          <w:rFonts w:asciiTheme="majorHAnsi" w:eastAsia="Times New Roman" w:hAnsiTheme="majorHAnsi" w:cstheme="majorHAnsi"/>
        </w:rPr>
        <w:t xml:space="preserve"> ali socialne zakonodaje s strani izvajalca ali podizvajalca ali</w:t>
      </w:r>
    </w:p>
    <w:p w14:paraId="7AD32CC9"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1449BF" w:rsidRDefault="00D243B3" w:rsidP="001449BF">
      <w:pPr>
        <w:pStyle w:val="Slog65"/>
        <w:rPr>
          <w:rFonts w:cstheme="majorHAnsi"/>
        </w:rPr>
      </w:pPr>
      <w:r w:rsidRPr="001449BF">
        <w:rPr>
          <w:rFonts w:cstheme="majorHAnsi"/>
        </w:rPr>
        <w:t>plačilom za delo,</w:t>
      </w:r>
    </w:p>
    <w:p w14:paraId="07E036B5" w14:textId="77777777" w:rsidR="00D243B3" w:rsidRPr="001449BF" w:rsidRDefault="00D243B3" w:rsidP="001449BF">
      <w:pPr>
        <w:pStyle w:val="Slog65"/>
        <w:rPr>
          <w:rFonts w:cstheme="majorHAnsi"/>
        </w:rPr>
      </w:pPr>
      <w:r w:rsidRPr="001449BF">
        <w:rPr>
          <w:rFonts w:cstheme="majorHAnsi"/>
        </w:rPr>
        <w:t>delovnim časom,</w:t>
      </w:r>
    </w:p>
    <w:p w14:paraId="3F9F7042" w14:textId="77777777" w:rsidR="00D243B3" w:rsidRPr="001449BF" w:rsidRDefault="00D243B3" w:rsidP="001449BF">
      <w:pPr>
        <w:pStyle w:val="Slog65"/>
        <w:rPr>
          <w:rFonts w:cstheme="majorHAnsi"/>
        </w:rPr>
      </w:pPr>
      <w:r w:rsidRPr="001449BF">
        <w:rPr>
          <w:rFonts w:cstheme="majorHAnsi"/>
        </w:rPr>
        <w:t>počitki,</w:t>
      </w:r>
    </w:p>
    <w:p w14:paraId="62A257C9" w14:textId="77777777" w:rsidR="00D243B3" w:rsidRPr="001449BF" w:rsidRDefault="00D243B3" w:rsidP="001449BF">
      <w:pPr>
        <w:pStyle w:val="Slog65"/>
        <w:rPr>
          <w:rFonts w:cstheme="majorHAnsi"/>
        </w:rPr>
      </w:pPr>
      <w:r w:rsidRPr="001449BF">
        <w:rPr>
          <w:rFonts w:cstheme="majorHAnsi"/>
        </w:rPr>
        <w:t xml:space="preserve">opravljanjem dela na podlagi pogodb civilnega prava kljub obstoju elementov delovnega razmerja ali </w:t>
      </w:r>
    </w:p>
    <w:p w14:paraId="090EA2A0" w14:textId="77777777" w:rsidR="00D243B3" w:rsidRPr="001449BF" w:rsidRDefault="00D243B3" w:rsidP="001449BF">
      <w:pPr>
        <w:pStyle w:val="Slog65"/>
        <w:rPr>
          <w:rFonts w:cstheme="majorHAnsi"/>
        </w:rPr>
      </w:pPr>
      <w:r w:rsidRPr="001449BF">
        <w:rPr>
          <w:rFonts w:cstheme="majorHAnsi"/>
        </w:rPr>
        <w:t>v zvezi z zaposlovanjem na črno</w:t>
      </w:r>
    </w:p>
    <w:p w14:paraId="1181771F"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1449BF" w:rsidRDefault="00D243B3" w:rsidP="001449BF">
      <w:pPr>
        <w:tabs>
          <w:tab w:val="left" w:pos="1728"/>
          <w:tab w:val="left" w:pos="7200"/>
        </w:tabs>
        <w:jc w:val="both"/>
        <w:rPr>
          <w:rFonts w:asciiTheme="majorHAnsi" w:eastAsia="Times New Roman" w:hAnsiTheme="majorHAnsi" w:cstheme="majorHAnsi"/>
        </w:rPr>
      </w:pPr>
    </w:p>
    <w:p w14:paraId="1F07B6D8"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seznanitve naročnika s kršitvijo, bo naročnik o tem obvestil izvajalca v desetih dneh.</w:t>
      </w:r>
    </w:p>
    <w:p w14:paraId="05FE4501" w14:textId="77777777" w:rsidR="00D243B3" w:rsidRPr="001449BF" w:rsidRDefault="00D243B3" w:rsidP="001449BF">
      <w:pPr>
        <w:tabs>
          <w:tab w:val="left" w:pos="1728"/>
          <w:tab w:val="left" w:pos="7200"/>
        </w:tabs>
        <w:jc w:val="both"/>
        <w:rPr>
          <w:rFonts w:asciiTheme="majorHAnsi" w:eastAsia="Times New Roman" w:hAnsiTheme="majorHAnsi" w:cstheme="majorHAnsi"/>
        </w:rPr>
      </w:pPr>
    </w:p>
    <w:p w14:paraId="06A9E440"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449BF">
        <w:rPr>
          <w:rFonts w:asciiTheme="majorHAnsi" w:eastAsia="Times New Roman" w:hAnsiTheme="majorHAnsi" w:cstheme="majorHAnsi"/>
        </w:rPr>
        <w:t>podizvajanje</w:t>
      </w:r>
      <w:proofErr w:type="spellEnd"/>
      <w:r w:rsidRPr="001449BF">
        <w:rPr>
          <w:rFonts w:asciiTheme="majorHAnsi" w:eastAsia="Times New Roman" w:hAnsiTheme="majorHAnsi" w:cstheme="majorHAnsi"/>
        </w:rPr>
        <w:t xml:space="preserve"> temu podizvajalcu, če ta zamenjava ali prevzem ne pomeni bistvene spremembe pogodbe. Če izvajalec  ne bo predložil dokazov zase ali za podizvajalca </w:t>
      </w:r>
      <w:r w:rsidRPr="001449BF">
        <w:rPr>
          <w:rFonts w:asciiTheme="majorHAnsi" w:eastAsia="Times New Roman" w:hAnsiTheme="majorHAnsi" w:cstheme="majorHAnsi"/>
        </w:rPr>
        <w:lastRenderedPageBreak/>
        <w:t>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1449BF" w:rsidRDefault="00D243B3" w:rsidP="001449BF">
      <w:pPr>
        <w:tabs>
          <w:tab w:val="left" w:pos="1728"/>
          <w:tab w:val="left" w:pos="7200"/>
        </w:tabs>
        <w:jc w:val="both"/>
        <w:rPr>
          <w:rFonts w:asciiTheme="majorHAnsi" w:eastAsia="Times New Roman" w:hAnsiTheme="majorHAnsi" w:cstheme="majorHAnsi"/>
        </w:rPr>
      </w:pPr>
    </w:p>
    <w:p w14:paraId="04D3444F" w14:textId="77777777" w:rsidR="00D243B3" w:rsidRPr="001449BF" w:rsidRDefault="00D243B3" w:rsidP="001449BF">
      <w:pPr>
        <w:tabs>
          <w:tab w:val="left" w:pos="1728"/>
          <w:tab w:val="left" w:pos="7200"/>
        </w:tabs>
        <w:jc w:val="both"/>
        <w:rPr>
          <w:rFonts w:asciiTheme="majorHAnsi" w:eastAsia="Times New Roman" w:hAnsiTheme="majorHAnsi" w:cstheme="majorHAnsi"/>
          <w:strike/>
        </w:rPr>
      </w:pPr>
      <w:r w:rsidRPr="001449BF">
        <w:rPr>
          <w:rFonts w:asciiTheme="majorHAnsi" w:eastAsia="Times New Roman" w:hAnsiTheme="majorHAnsi" w:cstheme="majorHAnsi"/>
        </w:rPr>
        <w:t>V primeru izpolnitve</w:t>
      </w:r>
      <w:r w:rsidRPr="001449BF">
        <w:rPr>
          <w:rFonts w:asciiTheme="majorHAnsi" w:eastAsia="Times New Roman" w:hAnsiTheme="majorHAnsi" w:cstheme="majorHAnsi"/>
          <w:color w:val="FF0000"/>
        </w:rPr>
        <w:t xml:space="preserve"> </w:t>
      </w:r>
      <w:r w:rsidRPr="001449BF">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1449BF">
        <w:rPr>
          <w:rFonts w:asciiTheme="majorHAnsi" w:eastAsia="Times New Roman" w:hAnsiTheme="majorHAnsi" w:cstheme="majorHAnsi"/>
          <w:strike/>
        </w:rPr>
        <w:t xml:space="preserve">  </w:t>
      </w:r>
    </w:p>
    <w:p w14:paraId="37F037F5" w14:textId="77777777" w:rsidR="00D243B3" w:rsidRPr="001449BF" w:rsidRDefault="00D243B3" w:rsidP="001449BF">
      <w:pPr>
        <w:tabs>
          <w:tab w:val="left" w:pos="1728"/>
          <w:tab w:val="left" w:pos="7200"/>
        </w:tabs>
        <w:jc w:val="both"/>
        <w:rPr>
          <w:rFonts w:asciiTheme="majorHAnsi" w:eastAsia="Times New Roman" w:hAnsiTheme="majorHAnsi" w:cstheme="majorHAnsi"/>
          <w:color w:val="00B0F0"/>
        </w:rPr>
      </w:pPr>
    </w:p>
    <w:p w14:paraId="159F80C2" w14:textId="77777777" w:rsidR="00D243B3" w:rsidRPr="001449BF" w:rsidRDefault="00D243B3"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1449BF" w:rsidRDefault="00D243B3" w:rsidP="001449BF">
      <w:pPr>
        <w:jc w:val="both"/>
        <w:rPr>
          <w:rFonts w:asciiTheme="majorHAnsi" w:hAnsiTheme="majorHAnsi" w:cstheme="majorHAnsi"/>
        </w:rPr>
      </w:pPr>
      <w:r w:rsidRPr="001449BF">
        <w:rPr>
          <w:rFonts w:asciiTheme="majorHAnsi" w:eastAsia="Times New Roman" w:hAnsiTheme="majorHAnsi" w:cstheme="majorHAnsi"/>
        </w:rPr>
        <w:t xml:space="preserve"> </w:t>
      </w:r>
    </w:p>
    <w:p w14:paraId="4A7B7F27" w14:textId="77777777" w:rsidR="00BF6A2A" w:rsidRPr="001449BF" w:rsidRDefault="00BF6A2A" w:rsidP="001449BF">
      <w:pPr>
        <w:tabs>
          <w:tab w:val="left" w:pos="1728"/>
          <w:tab w:val="left" w:pos="7200"/>
        </w:tabs>
        <w:jc w:val="both"/>
        <w:rPr>
          <w:rFonts w:asciiTheme="majorHAnsi" w:eastAsia="Times New Roman" w:hAnsiTheme="majorHAnsi" w:cstheme="majorHAnsi"/>
          <w:b/>
        </w:rPr>
      </w:pPr>
      <w:r w:rsidRPr="001449BF">
        <w:rPr>
          <w:rFonts w:asciiTheme="majorHAnsi" w:eastAsia="Times New Roman" w:hAnsiTheme="majorHAnsi" w:cstheme="majorHAnsi"/>
          <w:b/>
        </w:rPr>
        <w:t>Končna določila</w:t>
      </w:r>
    </w:p>
    <w:p w14:paraId="7EC9D24E"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1F96040E"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30786D15"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16FD8DD5"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1449BF">
        <w:rPr>
          <w:rFonts w:asciiTheme="majorHAnsi" w:eastAsia="Times New Roman" w:hAnsiTheme="majorHAnsi" w:cstheme="majorHAnsi"/>
        </w:rPr>
        <w:t xml:space="preserve"> </w:t>
      </w:r>
    </w:p>
    <w:p w14:paraId="1836D7A2" w14:textId="77777777" w:rsidR="00B365E9" w:rsidRPr="001449BF" w:rsidRDefault="00B365E9" w:rsidP="001449BF">
      <w:pPr>
        <w:tabs>
          <w:tab w:val="left" w:pos="1728"/>
          <w:tab w:val="left" w:pos="7200"/>
        </w:tabs>
        <w:jc w:val="both"/>
        <w:rPr>
          <w:rFonts w:asciiTheme="majorHAnsi" w:eastAsia="Times New Roman" w:hAnsiTheme="majorHAnsi" w:cstheme="majorHAnsi"/>
        </w:rPr>
      </w:pPr>
    </w:p>
    <w:p w14:paraId="0AFB1E9F"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5ED27926" w14:textId="77C113D2" w:rsidR="00446D41"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52F11F62"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074DD609"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625D7099"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35B59BC3"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 </w:t>
      </w:r>
    </w:p>
    <w:p w14:paraId="1B74A9A5"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Pogodba se sklene z dnem podpisa obeh pogodbenih strank in prične veljati s predajo</w:t>
      </w:r>
      <w:r w:rsidR="003B65FF" w:rsidRPr="001449BF">
        <w:rPr>
          <w:rFonts w:asciiTheme="majorHAnsi" w:eastAsia="Times New Roman" w:hAnsiTheme="majorHAnsi" w:cstheme="majorHAnsi"/>
        </w:rPr>
        <w:t xml:space="preserve"> </w:t>
      </w:r>
      <w:r w:rsidRPr="001449BF">
        <w:rPr>
          <w:rFonts w:asciiTheme="majorHAnsi" w:eastAsia="Times New Roman" w:hAnsiTheme="majorHAnsi" w:cstheme="majorHAnsi"/>
        </w:rPr>
        <w:t>zahtevanega finančnega zavarovanja za dobro izvedbo.</w:t>
      </w:r>
    </w:p>
    <w:p w14:paraId="659CE30D" w14:textId="77777777" w:rsidR="00BF6A2A" w:rsidRPr="001449BF" w:rsidRDefault="00BF6A2A" w:rsidP="001449BF">
      <w:pPr>
        <w:tabs>
          <w:tab w:val="left" w:pos="1728"/>
          <w:tab w:val="left" w:pos="7200"/>
        </w:tabs>
        <w:jc w:val="both"/>
        <w:rPr>
          <w:rFonts w:asciiTheme="majorHAnsi" w:eastAsia="Times New Roman" w:hAnsiTheme="majorHAnsi" w:cstheme="majorHAnsi"/>
        </w:rPr>
      </w:pPr>
    </w:p>
    <w:p w14:paraId="4EBF47D5" w14:textId="77777777" w:rsidR="00D12D6B" w:rsidRPr="001449BF" w:rsidRDefault="00D12D6B" w:rsidP="001449BF">
      <w:pPr>
        <w:pStyle w:val="Slog20"/>
        <w:jc w:val="center"/>
        <w:rPr>
          <w:rFonts w:asciiTheme="majorHAnsi" w:hAnsiTheme="majorHAnsi" w:cstheme="majorHAnsi"/>
        </w:rPr>
      </w:pPr>
      <w:r w:rsidRPr="001449BF">
        <w:rPr>
          <w:rFonts w:asciiTheme="majorHAnsi" w:hAnsiTheme="majorHAnsi" w:cstheme="majorHAnsi"/>
        </w:rPr>
        <w:t>člen</w:t>
      </w:r>
    </w:p>
    <w:p w14:paraId="1B33959E" w14:textId="77777777" w:rsidR="000F410A" w:rsidRPr="001449BF" w:rsidRDefault="000F410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lastRenderedPageBreak/>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1449BF" w:rsidRDefault="000F410A" w:rsidP="001449BF">
      <w:pPr>
        <w:tabs>
          <w:tab w:val="left" w:pos="1728"/>
          <w:tab w:val="left" w:pos="7200"/>
        </w:tabs>
        <w:jc w:val="both"/>
        <w:rPr>
          <w:rFonts w:asciiTheme="majorHAnsi" w:eastAsia="Times New Roman" w:hAnsiTheme="majorHAnsi" w:cstheme="majorHAnsi"/>
        </w:rPr>
      </w:pPr>
    </w:p>
    <w:p w14:paraId="785FE8F8" w14:textId="77777777" w:rsidR="000F410A" w:rsidRPr="001449BF" w:rsidRDefault="000F410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1449BF" w:rsidRDefault="00BF6A2A" w:rsidP="001449BF">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b/>
        </w:rPr>
        <w:t xml:space="preserve"> </w:t>
      </w:r>
    </w:p>
    <w:p w14:paraId="54B026FC" w14:textId="77777777" w:rsidR="00BB5CB5" w:rsidRPr="001449BF" w:rsidRDefault="00BB5CB5" w:rsidP="001449BF">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5176C2" w14:paraId="265FA240" w14:textId="77777777" w:rsidTr="001B0C68">
        <w:tc>
          <w:tcPr>
            <w:tcW w:w="4606" w:type="dxa"/>
            <w:shd w:val="clear" w:color="auto" w:fill="auto"/>
          </w:tcPr>
          <w:p w14:paraId="04D46A1E" w14:textId="77777777" w:rsidR="00611923" w:rsidRPr="005176C2" w:rsidRDefault="00611923" w:rsidP="00954B58">
            <w:pPr>
              <w:rPr>
                <w:rFonts w:asciiTheme="majorHAnsi" w:hAnsiTheme="majorHAnsi" w:cs="Arial"/>
              </w:rPr>
            </w:pPr>
            <w:r w:rsidRPr="005176C2">
              <w:rPr>
                <w:rFonts w:asciiTheme="majorHAnsi" w:hAnsiTheme="majorHAnsi" w:cs="Arial"/>
              </w:rPr>
              <w:t xml:space="preserve">Številka: </w:t>
            </w:r>
          </w:p>
          <w:p w14:paraId="63F7A8D5" w14:textId="77777777" w:rsidR="00611923" w:rsidRPr="005176C2" w:rsidRDefault="00611923" w:rsidP="00954B58">
            <w:pPr>
              <w:rPr>
                <w:rFonts w:asciiTheme="majorHAnsi" w:hAnsiTheme="majorHAnsi" w:cs="Arial"/>
              </w:rPr>
            </w:pPr>
            <w:r w:rsidRPr="005176C2">
              <w:rPr>
                <w:rFonts w:asciiTheme="majorHAnsi" w:hAnsiTheme="majorHAnsi" w:cs="Arial"/>
              </w:rPr>
              <w:t xml:space="preserve">Dne: </w:t>
            </w:r>
          </w:p>
          <w:p w14:paraId="2F14EC77" w14:textId="77777777" w:rsidR="00611923" w:rsidRPr="005176C2" w:rsidRDefault="00611923" w:rsidP="00954B58">
            <w:pPr>
              <w:rPr>
                <w:rFonts w:asciiTheme="majorHAnsi" w:hAnsiTheme="majorHAnsi" w:cs="Arial"/>
              </w:rPr>
            </w:pPr>
          </w:p>
        </w:tc>
        <w:tc>
          <w:tcPr>
            <w:tcW w:w="4606" w:type="dxa"/>
            <w:shd w:val="clear" w:color="auto" w:fill="auto"/>
          </w:tcPr>
          <w:p w14:paraId="50C05916" w14:textId="77777777" w:rsidR="00611923" w:rsidRPr="005176C2" w:rsidRDefault="00611923" w:rsidP="00954B58">
            <w:pPr>
              <w:rPr>
                <w:rFonts w:asciiTheme="majorHAnsi" w:hAnsiTheme="majorHAnsi" w:cs="Arial"/>
              </w:rPr>
            </w:pPr>
            <w:r w:rsidRPr="005176C2">
              <w:rPr>
                <w:rFonts w:asciiTheme="majorHAnsi" w:hAnsiTheme="majorHAnsi" w:cs="Arial"/>
              </w:rPr>
              <w:t>Številka:</w:t>
            </w:r>
          </w:p>
          <w:p w14:paraId="7E26823F" w14:textId="77777777" w:rsidR="00611923" w:rsidRPr="005176C2" w:rsidRDefault="00611923" w:rsidP="00954B58">
            <w:pPr>
              <w:rPr>
                <w:rFonts w:asciiTheme="majorHAnsi" w:hAnsiTheme="majorHAnsi" w:cs="Arial"/>
              </w:rPr>
            </w:pPr>
            <w:r w:rsidRPr="005176C2">
              <w:rPr>
                <w:rFonts w:asciiTheme="majorHAnsi" w:hAnsiTheme="majorHAnsi" w:cs="Arial"/>
              </w:rPr>
              <w:t>Dne:</w:t>
            </w:r>
          </w:p>
        </w:tc>
      </w:tr>
      <w:tr w:rsidR="00611923" w:rsidRPr="005176C2" w14:paraId="54C3FD03" w14:textId="77777777" w:rsidTr="001B0C68">
        <w:tc>
          <w:tcPr>
            <w:tcW w:w="4606" w:type="dxa"/>
            <w:shd w:val="clear" w:color="auto" w:fill="auto"/>
          </w:tcPr>
          <w:p w14:paraId="3DE0325D" w14:textId="77777777" w:rsidR="00611923" w:rsidRPr="005176C2" w:rsidRDefault="00611923" w:rsidP="00954B58">
            <w:pPr>
              <w:rPr>
                <w:rFonts w:asciiTheme="majorHAnsi" w:hAnsiTheme="majorHAnsi" w:cs="Arial"/>
              </w:rPr>
            </w:pPr>
            <w:r w:rsidRPr="005176C2">
              <w:rPr>
                <w:rFonts w:asciiTheme="majorHAnsi" w:hAnsiTheme="majorHAnsi" w:cs="Arial"/>
              </w:rPr>
              <w:t>NAROČNIK:</w:t>
            </w:r>
          </w:p>
        </w:tc>
        <w:tc>
          <w:tcPr>
            <w:tcW w:w="4606" w:type="dxa"/>
            <w:shd w:val="clear" w:color="auto" w:fill="auto"/>
          </w:tcPr>
          <w:p w14:paraId="5CF8EDB4" w14:textId="77777777" w:rsidR="00611923" w:rsidRPr="005176C2" w:rsidRDefault="00611923" w:rsidP="00954B58">
            <w:pPr>
              <w:rPr>
                <w:rFonts w:asciiTheme="majorHAnsi" w:hAnsiTheme="majorHAnsi" w:cs="Arial"/>
              </w:rPr>
            </w:pPr>
            <w:r w:rsidRPr="005176C2">
              <w:rPr>
                <w:rFonts w:asciiTheme="majorHAnsi" w:hAnsiTheme="majorHAnsi" w:cs="Arial"/>
              </w:rPr>
              <w:t>IZVAJALEC:</w:t>
            </w:r>
          </w:p>
        </w:tc>
      </w:tr>
      <w:tr w:rsidR="00611923" w:rsidRPr="005176C2" w14:paraId="69F61E3F" w14:textId="77777777" w:rsidTr="00552654">
        <w:trPr>
          <w:trHeight w:val="124"/>
        </w:trPr>
        <w:tc>
          <w:tcPr>
            <w:tcW w:w="4606" w:type="dxa"/>
            <w:shd w:val="clear" w:color="auto" w:fill="auto"/>
          </w:tcPr>
          <w:p w14:paraId="7DCE4822" w14:textId="77777777" w:rsidR="002C2580" w:rsidRPr="005176C2" w:rsidRDefault="002C2580" w:rsidP="00954B58">
            <w:pPr>
              <w:rPr>
                <w:rFonts w:asciiTheme="majorHAnsi" w:hAnsiTheme="majorHAnsi" w:cs="Arial"/>
              </w:rPr>
            </w:pPr>
          </w:p>
        </w:tc>
        <w:tc>
          <w:tcPr>
            <w:tcW w:w="4606" w:type="dxa"/>
            <w:shd w:val="clear" w:color="auto" w:fill="auto"/>
          </w:tcPr>
          <w:p w14:paraId="6DB23DB4" w14:textId="77777777" w:rsidR="00611923" w:rsidRPr="005176C2" w:rsidRDefault="00611923" w:rsidP="00954B58">
            <w:pPr>
              <w:rPr>
                <w:rFonts w:asciiTheme="majorHAnsi" w:hAnsiTheme="majorHAnsi" w:cs="Arial"/>
              </w:rPr>
            </w:pPr>
          </w:p>
        </w:tc>
      </w:tr>
    </w:tbl>
    <w:p w14:paraId="21F33A78" w14:textId="77777777" w:rsidR="00E03769" w:rsidRPr="005176C2" w:rsidRDefault="00A967E9" w:rsidP="00954B58">
      <w:pPr>
        <w:rPr>
          <w:rFonts w:asciiTheme="majorHAnsi" w:hAnsiTheme="majorHAnsi" w:cs="Arial"/>
          <w:b/>
          <w:bCs/>
          <w:i/>
          <w:iCs/>
          <w:u w:val="single"/>
        </w:rPr>
      </w:pPr>
      <w:r w:rsidRPr="005176C2">
        <w:rPr>
          <w:rFonts w:asciiTheme="majorHAnsi" w:hAnsiTheme="majorHAnsi" w:cs="Arial"/>
        </w:rPr>
        <w:t xml:space="preserve"> </w:t>
      </w:r>
    </w:p>
    <w:p w14:paraId="0B16D06F" w14:textId="77777777" w:rsidR="00A967E9" w:rsidRPr="005176C2" w:rsidRDefault="00A967E9" w:rsidP="00954B58">
      <w:pPr>
        <w:rPr>
          <w:rFonts w:asciiTheme="majorHAnsi" w:hAnsiTheme="majorHAnsi" w:cs="Arial"/>
          <w:b/>
        </w:rPr>
      </w:pPr>
    </w:p>
    <w:p w14:paraId="0546E6B4" w14:textId="77777777" w:rsidR="00A967E9" w:rsidRPr="005176C2" w:rsidRDefault="00A967E9" w:rsidP="00954B58">
      <w:pPr>
        <w:rPr>
          <w:rFonts w:asciiTheme="majorHAnsi" w:hAnsiTheme="majorHAnsi" w:cs="Arial"/>
          <w:b/>
        </w:rPr>
      </w:pPr>
      <w:r w:rsidRPr="005176C2">
        <w:rPr>
          <w:rFonts w:asciiTheme="majorHAnsi" w:hAnsiTheme="majorHAnsi" w:cs="Arial"/>
          <w:b/>
        </w:rPr>
        <w:t>S podpisom ESPD ponudnik/gospodarski subjekt potrdi, da je seznanjen z vsebino in da sprejema vsebino vzorca pogodbe.</w:t>
      </w:r>
    </w:p>
    <w:p w14:paraId="0C0D3999" w14:textId="77777777" w:rsidR="00A967E9" w:rsidRPr="005176C2" w:rsidRDefault="00A967E9" w:rsidP="00954B58">
      <w:pPr>
        <w:rPr>
          <w:rFonts w:asciiTheme="majorHAnsi" w:hAnsiTheme="majorHAnsi" w:cs="Arial"/>
          <w:b/>
          <w:bCs/>
          <w:i/>
          <w:iCs/>
          <w:u w:val="single"/>
        </w:rPr>
      </w:pPr>
    </w:p>
    <w:p w14:paraId="72674A84" w14:textId="77777777" w:rsidR="00A67CAE" w:rsidRPr="005176C2" w:rsidRDefault="00A67CAE" w:rsidP="00954B58">
      <w:pPr>
        <w:rPr>
          <w:rFonts w:asciiTheme="majorHAnsi" w:hAnsiTheme="majorHAnsi" w:cs="Arial"/>
          <w:b/>
          <w:bCs/>
          <w:i/>
          <w:iCs/>
          <w:sz w:val="24"/>
          <w:szCs w:val="28"/>
          <w:u w:val="single"/>
        </w:rPr>
      </w:pPr>
      <w:r w:rsidRPr="005176C2">
        <w:rPr>
          <w:rFonts w:asciiTheme="majorHAnsi" w:hAnsiTheme="majorHAnsi"/>
        </w:rPr>
        <w:br w:type="page"/>
      </w:r>
    </w:p>
    <w:p w14:paraId="7FA2A309" w14:textId="77777777" w:rsidR="00A67CAE" w:rsidRPr="005176C2" w:rsidRDefault="00A67CAE" w:rsidP="00FF694C">
      <w:pPr>
        <w:pStyle w:val="javnanaroilapodnaslov"/>
        <w:framePr w:wrap="auto" w:vAnchor="margin" w:yAlign="inline"/>
        <w:numPr>
          <w:ilvl w:val="1"/>
          <w:numId w:val="37"/>
        </w:numPr>
        <w:spacing w:before="0" w:after="0"/>
        <w:rPr>
          <w:rFonts w:asciiTheme="majorHAnsi" w:hAnsiTheme="majorHAnsi"/>
          <w:lang w:val="sl-SI"/>
        </w:rPr>
      </w:pPr>
      <w:bookmarkStart w:id="20" w:name="_Toc160029541"/>
      <w:r w:rsidRPr="005176C2">
        <w:rPr>
          <w:rFonts w:asciiTheme="majorHAnsi" w:hAnsiTheme="majorHAnsi"/>
          <w:lang w:val="sl-SI"/>
        </w:rPr>
        <w:lastRenderedPageBreak/>
        <w:t>Izjava o neobstoju okoliščin glede omejitve poslovanja</w:t>
      </w:r>
      <w:bookmarkEnd w:id="20"/>
    </w:p>
    <w:p w14:paraId="1D557E7E" w14:textId="77777777" w:rsidR="00A67CAE" w:rsidRPr="005176C2" w:rsidRDefault="00A67CAE" w:rsidP="00954B58">
      <w:pPr>
        <w:rPr>
          <w:rFonts w:asciiTheme="majorHAnsi" w:hAnsiTheme="majorHAnsi" w:cs="Arial"/>
          <w:sz w:val="24"/>
          <w:szCs w:val="24"/>
        </w:rPr>
      </w:pPr>
    </w:p>
    <w:p w14:paraId="73E262BD" w14:textId="77777777" w:rsidR="00A67CAE" w:rsidRPr="005176C2" w:rsidRDefault="00A67CAE" w:rsidP="00954B58">
      <w:pPr>
        <w:jc w:val="center"/>
        <w:rPr>
          <w:rFonts w:asciiTheme="majorHAnsi" w:hAnsiTheme="majorHAnsi" w:cs="Arial"/>
          <w:b/>
        </w:rPr>
      </w:pPr>
    </w:p>
    <w:p w14:paraId="4EF2EAFD" w14:textId="77777777" w:rsidR="00A67CAE" w:rsidRPr="005176C2" w:rsidRDefault="00A67CAE" w:rsidP="00954B58">
      <w:pPr>
        <w:jc w:val="center"/>
        <w:rPr>
          <w:rFonts w:asciiTheme="majorHAnsi" w:hAnsiTheme="majorHAnsi" w:cs="Arial"/>
          <w:b/>
        </w:rPr>
      </w:pPr>
      <w:r w:rsidRPr="005176C2">
        <w:rPr>
          <w:rFonts w:asciiTheme="majorHAnsi" w:hAnsiTheme="majorHAnsi" w:cs="Arial"/>
          <w:b/>
        </w:rPr>
        <w:t xml:space="preserve">IZJAVA </w:t>
      </w:r>
    </w:p>
    <w:p w14:paraId="582DCF57" w14:textId="77777777" w:rsidR="00A67CAE" w:rsidRPr="005176C2" w:rsidRDefault="00A67CAE" w:rsidP="00954B58">
      <w:pPr>
        <w:jc w:val="center"/>
        <w:rPr>
          <w:rFonts w:asciiTheme="majorHAnsi" w:eastAsia="Times New Roman" w:hAnsiTheme="majorHAnsi" w:cs="Arial"/>
        </w:rPr>
      </w:pPr>
      <w:r w:rsidRPr="005176C2">
        <w:rPr>
          <w:rFonts w:asciiTheme="majorHAnsi" w:hAnsiTheme="majorHAnsi" w:cs="Arial"/>
          <w:b/>
        </w:rPr>
        <w:t>po 35. členu</w:t>
      </w:r>
      <w:r w:rsidRPr="005176C2">
        <w:rPr>
          <w:rFonts w:asciiTheme="majorHAnsi" w:hAnsiTheme="majorHAnsi" w:cs="Arial"/>
          <w:b/>
          <w:vertAlign w:val="superscript"/>
        </w:rPr>
        <w:footnoteReference w:id="1"/>
      </w:r>
      <w:r w:rsidRPr="005176C2">
        <w:rPr>
          <w:rFonts w:asciiTheme="majorHAnsi" w:hAnsiTheme="majorHAnsi" w:cs="Arial"/>
          <w:b/>
        </w:rPr>
        <w:t xml:space="preserve"> </w:t>
      </w:r>
      <w:proofErr w:type="spellStart"/>
      <w:r w:rsidRPr="005176C2">
        <w:rPr>
          <w:rFonts w:asciiTheme="majorHAnsi" w:hAnsiTheme="majorHAnsi" w:cs="Arial"/>
          <w:b/>
        </w:rPr>
        <w:t>ZIntPK</w:t>
      </w:r>
      <w:proofErr w:type="spellEnd"/>
    </w:p>
    <w:p w14:paraId="707817DE" w14:textId="77777777" w:rsidR="00A67CAE" w:rsidRPr="005176C2" w:rsidRDefault="00A67CAE" w:rsidP="00954B58">
      <w:pPr>
        <w:jc w:val="both"/>
        <w:rPr>
          <w:rFonts w:asciiTheme="majorHAnsi" w:hAnsiTheme="majorHAnsi" w:cs="Calibri"/>
          <w:lang w:eastAsia="en-US"/>
        </w:rPr>
      </w:pPr>
    </w:p>
    <w:p w14:paraId="4A3882A1" w14:textId="77777777" w:rsidR="00A67CAE" w:rsidRPr="005176C2" w:rsidRDefault="00A67CAE" w:rsidP="00954B58">
      <w:pPr>
        <w:jc w:val="both"/>
        <w:rPr>
          <w:rFonts w:asciiTheme="majorHAnsi" w:hAnsiTheme="majorHAnsi" w:cs="Calibri"/>
          <w:lang w:eastAsia="en-US"/>
        </w:rPr>
      </w:pPr>
      <w:r w:rsidRPr="005176C2">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74F83260" w14:textId="77777777" w:rsidR="00A67CAE" w:rsidRPr="005176C2" w:rsidRDefault="00A67CAE" w:rsidP="00954B58">
      <w:pPr>
        <w:jc w:val="both"/>
        <w:rPr>
          <w:rFonts w:asciiTheme="majorHAnsi" w:hAnsiTheme="majorHAnsi" w:cs="Calibri"/>
          <w:lang w:eastAsia="en-US"/>
        </w:rPr>
      </w:pPr>
    </w:p>
    <w:p w14:paraId="70B18F8C" w14:textId="77777777" w:rsidR="00A67CAE" w:rsidRPr="005176C2" w:rsidRDefault="00A67CAE" w:rsidP="00954B58">
      <w:pPr>
        <w:jc w:val="both"/>
        <w:rPr>
          <w:rFonts w:asciiTheme="majorHAnsi" w:eastAsia="Times New Roman" w:hAnsiTheme="majorHAnsi" w:cs="Arial"/>
          <w:b/>
        </w:rPr>
      </w:pPr>
      <w:r w:rsidRPr="005176C2">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b/>
        </w:rPr>
        <w:t xml:space="preserve">                                                                                                     </w:t>
      </w:r>
    </w:p>
    <w:p w14:paraId="66DCE5AB" w14:textId="77777777" w:rsidR="00A67CAE" w:rsidRPr="005176C2" w:rsidRDefault="00A67CAE" w:rsidP="00954B58">
      <w:pPr>
        <w:jc w:val="both"/>
        <w:rPr>
          <w:rFonts w:asciiTheme="majorHAnsi" w:eastAsia="Times New Roman" w:hAnsiTheme="majorHAnsi" w:cs="Arial"/>
          <w:vertAlign w:val="subscript"/>
        </w:rPr>
      </w:pPr>
      <w:r w:rsidRPr="005176C2">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5176C2" w:rsidRDefault="00A67CAE" w:rsidP="00954B58">
      <w:pPr>
        <w:jc w:val="both"/>
        <w:rPr>
          <w:rFonts w:asciiTheme="majorHAnsi" w:hAnsiTheme="majorHAnsi" w:cs="Calibri"/>
          <w:b/>
          <w:i/>
          <w:u w:val="single"/>
          <w:lang w:eastAsia="en-US"/>
        </w:rPr>
      </w:pPr>
      <w:r w:rsidRPr="005176C2">
        <w:rPr>
          <w:rFonts w:asciiTheme="majorHAnsi" w:hAnsiTheme="majorHAnsi" w:cs="Calibri"/>
          <w:lang w:eastAsia="en-US"/>
        </w:rPr>
        <w:t xml:space="preserve"> </w:t>
      </w:r>
    </w:p>
    <w:p w14:paraId="6431D38D" w14:textId="77777777" w:rsidR="00A67CAE" w:rsidRPr="005176C2" w:rsidRDefault="00A67CAE" w:rsidP="00954B58">
      <w:pPr>
        <w:jc w:val="center"/>
        <w:rPr>
          <w:rFonts w:asciiTheme="majorHAnsi" w:hAnsiTheme="majorHAnsi" w:cs="Calibri"/>
          <w:b/>
          <w:lang w:eastAsia="en-US"/>
        </w:rPr>
      </w:pPr>
      <w:r w:rsidRPr="005176C2">
        <w:rPr>
          <w:rFonts w:asciiTheme="majorHAnsi" w:hAnsiTheme="majorHAnsi" w:cs="Calibri"/>
          <w:b/>
          <w:lang w:eastAsia="en-US"/>
        </w:rPr>
        <w:t>izjavljam,</w:t>
      </w:r>
    </w:p>
    <w:p w14:paraId="668DB517" w14:textId="77777777" w:rsidR="00A67CAE" w:rsidRPr="005176C2" w:rsidRDefault="00A67CAE" w:rsidP="00954B58">
      <w:pPr>
        <w:jc w:val="both"/>
        <w:rPr>
          <w:rFonts w:asciiTheme="majorHAnsi" w:eastAsia="Times New Roman" w:hAnsiTheme="majorHAnsi" w:cs="Arial"/>
        </w:rPr>
      </w:pPr>
      <w:r w:rsidRPr="005176C2">
        <w:rPr>
          <w:rFonts w:asciiTheme="majorHAnsi" w:hAnsiTheme="majorHAnsi" w:cs="Calibri"/>
          <w:lang w:eastAsia="en-US"/>
        </w:rPr>
        <w:t xml:space="preserve">da poslovni subjekt </w:t>
      </w:r>
      <w:r w:rsidRPr="005176C2">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rPr>
        <w:t>«</w:t>
      </w:r>
      <w:r w:rsidRPr="005176C2">
        <w:rPr>
          <w:rFonts w:asciiTheme="majorHAnsi" w:hAnsiTheme="majorHAnsi" w:cs="Calibri"/>
          <w:lang w:eastAsia="en-US"/>
        </w:rPr>
        <w:t xml:space="preserve"> </w:t>
      </w:r>
      <w:r w:rsidRPr="005176C2">
        <w:rPr>
          <w:rFonts w:asciiTheme="majorHAnsi" w:hAnsiTheme="majorHAnsi" w:cs="Calibri"/>
          <w:vertAlign w:val="superscript"/>
          <w:lang w:eastAsia="en-US"/>
        </w:rPr>
        <w:footnoteReference w:id="2"/>
      </w:r>
      <w:r w:rsidRPr="005176C2">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656930A2" w14:textId="77777777" w:rsidR="00A67CAE" w:rsidRPr="005176C2" w:rsidRDefault="00A67CAE" w:rsidP="00954B58">
      <w:pPr>
        <w:jc w:val="both"/>
        <w:rPr>
          <w:rFonts w:asciiTheme="majorHAnsi" w:hAnsiTheme="majorHAnsi"/>
          <w:lang w:eastAsia="en-US"/>
        </w:rPr>
      </w:pPr>
    </w:p>
    <w:p w14:paraId="0F7BABA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w:t>
      </w:r>
    </w:p>
    <w:p w14:paraId="1675796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Datum:________________       Žig poslovnega subjekta:      Podpis fizične / odgovorne osebe:</w:t>
      </w:r>
    </w:p>
    <w:p w14:paraId="33BFBD7C" w14:textId="77777777" w:rsidR="00A67CAE" w:rsidRPr="005176C2" w:rsidRDefault="00A67CAE" w:rsidP="00954B58">
      <w:pPr>
        <w:jc w:val="both"/>
        <w:rPr>
          <w:rFonts w:asciiTheme="majorHAnsi" w:hAnsiTheme="majorHAnsi"/>
          <w:lang w:eastAsia="en-US"/>
        </w:rPr>
      </w:pPr>
    </w:p>
    <w:p w14:paraId="5DD5200D" w14:textId="77777777" w:rsidR="00A67CAE" w:rsidRPr="005176C2" w:rsidRDefault="00A67CAE" w:rsidP="00954B58">
      <w:pPr>
        <w:jc w:val="both"/>
        <w:rPr>
          <w:rFonts w:asciiTheme="majorHAnsi" w:hAnsiTheme="majorHAnsi"/>
          <w:lang w:eastAsia="en-US"/>
        </w:rPr>
      </w:pPr>
    </w:p>
    <w:p w14:paraId="543B830A"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_______________________</w:t>
      </w:r>
    </w:p>
    <w:p w14:paraId="61973122" w14:textId="77777777" w:rsidR="00A67CAE" w:rsidRPr="005176C2" w:rsidRDefault="00A67CAE" w:rsidP="00954B58">
      <w:pPr>
        <w:jc w:val="both"/>
        <w:rPr>
          <w:rFonts w:asciiTheme="majorHAnsi" w:hAnsiTheme="majorHAnsi"/>
          <w:lang w:eastAsia="en-US"/>
        </w:rPr>
      </w:pPr>
    </w:p>
    <w:p w14:paraId="6C0242F5" w14:textId="77777777" w:rsidR="00A67CAE" w:rsidRPr="005E6F1E" w:rsidRDefault="00A67CAE" w:rsidP="00954B58">
      <w:pPr>
        <w:jc w:val="both"/>
        <w:rPr>
          <w:rFonts w:asciiTheme="majorHAnsi" w:hAnsiTheme="majorHAnsi"/>
          <w:lang w:eastAsia="en-US"/>
        </w:rPr>
      </w:pPr>
    </w:p>
    <w:p w14:paraId="2DCF9E41" w14:textId="77777777" w:rsidR="00A67CAE" w:rsidRPr="005E6F1E" w:rsidRDefault="00A67CAE" w:rsidP="00954B58">
      <w:pPr>
        <w:jc w:val="both"/>
        <w:rPr>
          <w:rFonts w:asciiTheme="majorHAnsi" w:hAnsiTheme="majorHAnsi"/>
          <w:lang w:eastAsia="en-US"/>
        </w:rPr>
      </w:pPr>
    </w:p>
    <w:p w14:paraId="10F6DF09" w14:textId="77777777" w:rsidR="00A67CAE" w:rsidRPr="006D49F7" w:rsidRDefault="00A67CAE" w:rsidP="00954B58">
      <w:pPr>
        <w:jc w:val="both"/>
        <w:rPr>
          <w:rFonts w:asciiTheme="majorHAnsi" w:hAnsiTheme="majorHAnsi"/>
          <w:b/>
          <w:sz w:val="20"/>
          <w:szCs w:val="20"/>
          <w:u w:val="single"/>
          <w:lang w:eastAsia="en-US"/>
        </w:rPr>
      </w:pPr>
      <w:r w:rsidRPr="006D49F7">
        <w:rPr>
          <w:rFonts w:asciiTheme="majorHAnsi" w:hAnsiTheme="majorHAnsi"/>
          <w:b/>
          <w:sz w:val="20"/>
          <w:szCs w:val="20"/>
          <w:u w:val="single"/>
          <w:lang w:eastAsia="en-US"/>
        </w:rPr>
        <w:t xml:space="preserve">1. odstavek 35. člena </w:t>
      </w:r>
      <w:proofErr w:type="spellStart"/>
      <w:r w:rsidRPr="006D49F7">
        <w:rPr>
          <w:rFonts w:asciiTheme="majorHAnsi" w:hAnsiTheme="majorHAnsi"/>
          <w:b/>
          <w:sz w:val="20"/>
          <w:szCs w:val="20"/>
          <w:u w:val="single"/>
          <w:lang w:eastAsia="en-US"/>
        </w:rPr>
        <w:t>ZIntPK</w:t>
      </w:r>
      <w:proofErr w:type="spellEnd"/>
      <w:r w:rsidRPr="006D49F7">
        <w:rPr>
          <w:rFonts w:asciiTheme="majorHAnsi" w:hAnsiTheme="majorHAnsi"/>
          <w:b/>
          <w:sz w:val="20"/>
          <w:szCs w:val="20"/>
          <w:u w:val="single"/>
          <w:lang w:eastAsia="en-US"/>
        </w:rPr>
        <w:t>:</w:t>
      </w:r>
    </w:p>
    <w:p w14:paraId="69D71151" w14:textId="77777777" w:rsidR="00A67CAE" w:rsidRPr="006D49F7" w:rsidRDefault="00A67CAE" w:rsidP="00954B58">
      <w:pPr>
        <w:rPr>
          <w:rFonts w:asciiTheme="majorHAnsi" w:hAnsiTheme="majorHAnsi" w:cs="Calibri"/>
          <w:i/>
          <w:sz w:val="20"/>
          <w:szCs w:val="20"/>
          <w:lang w:eastAsia="en-US"/>
        </w:rPr>
      </w:pPr>
      <w:r w:rsidRPr="006D49F7">
        <w:rPr>
          <w:rFonts w:asciiTheme="majorHAnsi" w:hAnsiTheme="majorHAnsi"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udeležen kot poslovodja, član poslovodstva ali zakoniti zastopnik ali</w:t>
      </w:r>
    </w:p>
    <w:p w14:paraId="1F5D56BE" w14:textId="4560C85C"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neposredno ali prek drugih pravnih oseb v več kot pet odstotnem deležu udeležen pri ustanoviteljskih pravicah, upravljanju ali kapitalu.</w:t>
      </w:r>
    </w:p>
    <w:p w14:paraId="5AD56D1F" w14:textId="77777777" w:rsidR="00A967E9" w:rsidRPr="005E6F1E" w:rsidRDefault="00A967E9" w:rsidP="00954B58">
      <w:pPr>
        <w:rPr>
          <w:rFonts w:asciiTheme="majorHAnsi" w:hAnsiTheme="majorHAnsi" w:cs="Arial"/>
          <w:b/>
          <w:bCs/>
          <w:i/>
          <w:iCs/>
          <w:u w:val="single"/>
        </w:rPr>
      </w:pPr>
      <w:r w:rsidRPr="005E6F1E">
        <w:rPr>
          <w:rFonts w:asciiTheme="majorHAnsi" w:hAnsiTheme="majorHAnsi"/>
        </w:rPr>
        <w:br w:type="page"/>
      </w:r>
    </w:p>
    <w:p w14:paraId="48C81DA5" w14:textId="77777777" w:rsidR="00F31EAF" w:rsidRPr="005176C2" w:rsidRDefault="00F31EAF" w:rsidP="00FF694C">
      <w:pPr>
        <w:pStyle w:val="javnanaroilapodnaslov"/>
        <w:framePr w:wrap="auto" w:vAnchor="margin" w:yAlign="inline"/>
        <w:numPr>
          <w:ilvl w:val="1"/>
          <w:numId w:val="37"/>
        </w:numPr>
        <w:spacing w:before="0" w:after="0"/>
        <w:rPr>
          <w:rFonts w:asciiTheme="majorHAnsi" w:hAnsiTheme="majorHAnsi"/>
          <w:lang w:val="sl-SI"/>
        </w:rPr>
      </w:pPr>
      <w:bookmarkStart w:id="21" w:name="_Toc160029542"/>
      <w:r w:rsidRPr="005176C2">
        <w:rPr>
          <w:rFonts w:asciiTheme="majorHAnsi" w:hAnsiTheme="majorHAnsi"/>
          <w:lang w:val="sl-SI"/>
        </w:rPr>
        <w:lastRenderedPageBreak/>
        <w:t>Izjava o udeležbi</w:t>
      </w:r>
      <w:r w:rsidR="00F9625C" w:rsidRPr="005176C2">
        <w:rPr>
          <w:rFonts w:asciiTheme="majorHAnsi" w:hAnsiTheme="majorHAnsi"/>
          <w:lang w:val="sl-SI"/>
        </w:rPr>
        <w:t xml:space="preserve"> fizičnih in pravnih</w:t>
      </w:r>
      <w:r w:rsidRPr="005176C2">
        <w:rPr>
          <w:rFonts w:asciiTheme="majorHAnsi" w:hAnsiTheme="majorHAnsi"/>
          <w:lang w:val="sl-SI"/>
        </w:rPr>
        <w:t xml:space="preserve"> oseb</w:t>
      </w:r>
      <w:r w:rsidR="00F9625C" w:rsidRPr="005176C2">
        <w:rPr>
          <w:rFonts w:asciiTheme="majorHAnsi" w:hAnsiTheme="majorHAnsi"/>
          <w:lang w:val="sl-SI"/>
        </w:rPr>
        <w:t xml:space="preserve"> ter o povezanih družbah</w:t>
      </w:r>
      <w:bookmarkEnd w:id="21"/>
    </w:p>
    <w:p w14:paraId="4026258C" w14:textId="77777777" w:rsidR="00F1222C" w:rsidRPr="005176C2" w:rsidRDefault="00F1222C" w:rsidP="00954B58">
      <w:pPr>
        <w:rPr>
          <w:rFonts w:asciiTheme="majorHAnsi" w:hAnsiTheme="majorHAnsi" w:cs="Arial"/>
        </w:rPr>
      </w:pPr>
    </w:p>
    <w:p w14:paraId="127B4733" w14:textId="77777777" w:rsidR="00B40D61" w:rsidRPr="005176C2" w:rsidRDefault="00B40D61" w:rsidP="00954B58">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5176C2">
        <w:rPr>
          <w:rFonts w:asciiTheme="majorHAnsi" w:hAnsiTheme="majorHAnsi" w:cs="Arial"/>
          <w:b/>
        </w:rPr>
        <w:t>IZJAVA</w:t>
      </w:r>
    </w:p>
    <w:p w14:paraId="1E67331D" w14:textId="77777777" w:rsidR="00B40D61" w:rsidRPr="005176C2" w:rsidRDefault="00B40D61" w:rsidP="00954B58">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7820B33A" w14:textId="77777777" w:rsidR="00B40D61" w:rsidRPr="005176C2" w:rsidRDefault="00B40D61" w:rsidP="00954B58">
      <w:pPr>
        <w:jc w:val="both"/>
        <w:rPr>
          <w:rFonts w:asciiTheme="majorHAnsi" w:eastAsia="Times New Roman" w:hAnsiTheme="majorHAnsi" w:cs="Arial"/>
        </w:rPr>
      </w:pPr>
    </w:p>
    <w:p w14:paraId="1988B42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5176C2">
        <w:rPr>
          <w:rFonts w:asciiTheme="majorHAnsi" w:eastAsia="Times New Roman" w:hAnsiTheme="majorHAnsi" w:cs="Arial"/>
        </w:rPr>
        <w:t>ZIntPK</w:t>
      </w:r>
      <w:proofErr w:type="spellEnd"/>
      <w:r w:rsidRPr="005176C2">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5176C2">
        <w:rPr>
          <w:rFonts w:asciiTheme="majorHAnsi" w:eastAsia="Times New Roman" w:hAnsiTheme="majorHAnsi" w:cs="Arial"/>
          <w:b/>
        </w:rPr>
        <w:t>zaradi zagotovitve transparentnosti posla</w:t>
      </w:r>
      <w:r w:rsidRPr="005176C2">
        <w:rPr>
          <w:rFonts w:asciiTheme="majorHAnsi" w:eastAsia="Times New Roman" w:hAnsiTheme="majorHAnsi" w:cs="Arial"/>
        </w:rPr>
        <w:t xml:space="preserve"> in </w:t>
      </w:r>
      <w:r w:rsidRPr="005176C2">
        <w:rPr>
          <w:rFonts w:asciiTheme="majorHAnsi" w:eastAsia="Times New Roman" w:hAnsiTheme="majorHAnsi" w:cs="Arial"/>
          <w:b/>
        </w:rPr>
        <w:t>preprečitve korupcijskih tveganj</w:t>
      </w:r>
      <w:r w:rsidRPr="005176C2">
        <w:rPr>
          <w:rFonts w:asciiTheme="majorHAnsi" w:eastAsia="Times New Roman" w:hAnsiTheme="majorHAnsi" w:cs="Arial"/>
        </w:rPr>
        <w:t xml:space="preserve"> dolžna pridobiti izjavo oziroma podatke:</w:t>
      </w:r>
    </w:p>
    <w:p w14:paraId="2C740E37"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5176C2" w:rsidRDefault="00B40D61" w:rsidP="00954B58">
      <w:pPr>
        <w:jc w:val="both"/>
        <w:rPr>
          <w:rFonts w:asciiTheme="majorHAnsi" w:eastAsia="Times New Roman" w:hAnsiTheme="majorHAnsi" w:cs="Arial"/>
        </w:rPr>
      </w:pPr>
    </w:p>
    <w:p w14:paraId="4A48A4A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5176C2" w:rsidRDefault="00B40D61" w:rsidP="00954B58">
      <w:pPr>
        <w:jc w:val="both"/>
        <w:rPr>
          <w:rFonts w:asciiTheme="majorHAnsi" w:eastAsia="Times New Roman" w:hAnsiTheme="majorHAnsi" w:cs="Arial"/>
        </w:rPr>
      </w:pPr>
    </w:p>
    <w:p w14:paraId="4115087A" w14:textId="58D3DE6D"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E75258" w:rsidRPr="00E75258">
            <w:rPr>
              <w:rFonts w:asciiTheme="majorHAnsi" w:eastAsia="Times New Roman" w:hAnsiTheme="majorHAnsi" w:cs="Arial"/>
              <w:b/>
            </w:rPr>
            <w:t>Izdelava projektne dokumentacije za namakalni sistem</w:t>
          </w:r>
        </w:sdtContent>
      </w:sdt>
      <w:r w:rsidRPr="005176C2">
        <w:rPr>
          <w:rFonts w:asciiTheme="majorHAnsi" w:eastAsia="Times New Roman" w:hAnsiTheme="majorHAnsi" w:cs="Arial"/>
          <w:b/>
        </w:rPr>
        <w:t>«</w:t>
      </w:r>
    </w:p>
    <w:p w14:paraId="5EF30E94" w14:textId="77777777" w:rsidR="00B40D61" w:rsidRPr="005176C2" w:rsidRDefault="00B40D61" w:rsidP="00954B58">
      <w:pPr>
        <w:jc w:val="both"/>
        <w:rPr>
          <w:rFonts w:asciiTheme="majorHAnsi" w:eastAsia="Times New Roman" w:hAnsiTheme="majorHAnsi" w:cs="Arial"/>
          <w:b/>
        </w:rPr>
      </w:pPr>
    </w:p>
    <w:p w14:paraId="2D8330F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5176C2"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5176C2" w14:paraId="161F843C" w14:textId="77777777" w:rsidTr="0079309A">
        <w:tc>
          <w:tcPr>
            <w:tcW w:w="2047" w:type="dxa"/>
            <w:shd w:val="clear" w:color="auto" w:fill="auto"/>
          </w:tcPr>
          <w:p w14:paraId="1F3DF25E" w14:textId="77777777" w:rsidR="00B40D61" w:rsidRPr="005176C2" w:rsidRDefault="00B40D61" w:rsidP="00954B58">
            <w:pPr>
              <w:jc w:val="both"/>
              <w:rPr>
                <w:rFonts w:asciiTheme="majorHAnsi" w:eastAsia="Times New Roman" w:hAnsiTheme="majorHAnsi" w:cs="Arial"/>
              </w:rPr>
            </w:pPr>
          </w:p>
          <w:p w14:paraId="2687BB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5176C2" w:rsidRDefault="00B40D61" w:rsidP="00954B58">
            <w:pPr>
              <w:jc w:val="both"/>
              <w:rPr>
                <w:rFonts w:asciiTheme="majorHAnsi" w:eastAsia="Times New Roman" w:hAnsiTheme="majorHAnsi" w:cs="Arial"/>
              </w:rPr>
            </w:pPr>
          </w:p>
          <w:p w14:paraId="3AE59F5D" w14:textId="77777777" w:rsidR="00B40D61" w:rsidRPr="005176C2" w:rsidRDefault="00B40D61" w:rsidP="00954B58">
            <w:pPr>
              <w:rPr>
                <w:rFonts w:asciiTheme="majorHAnsi" w:eastAsia="Times New Roman" w:hAnsiTheme="majorHAnsi" w:cs="Arial"/>
              </w:rPr>
            </w:pPr>
          </w:p>
        </w:tc>
      </w:tr>
      <w:tr w:rsidR="00B40D61" w:rsidRPr="005176C2" w14:paraId="0BD95F9D" w14:textId="77777777" w:rsidTr="0079309A">
        <w:tc>
          <w:tcPr>
            <w:tcW w:w="2047" w:type="dxa"/>
            <w:shd w:val="clear" w:color="auto" w:fill="auto"/>
          </w:tcPr>
          <w:p w14:paraId="5220B648" w14:textId="77777777" w:rsidR="00B40D61" w:rsidRPr="005176C2" w:rsidRDefault="00B40D61" w:rsidP="00954B58">
            <w:pPr>
              <w:jc w:val="both"/>
              <w:rPr>
                <w:rFonts w:asciiTheme="majorHAnsi" w:eastAsia="Times New Roman" w:hAnsiTheme="majorHAnsi" w:cs="Arial"/>
              </w:rPr>
            </w:pPr>
          </w:p>
          <w:p w14:paraId="4BFDC2B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5176C2" w:rsidRDefault="00B40D61" w:rsidP="00954B58">
            <w:pPr>
              <w:jc w:val="both"/>
              <w:rPr>
                <w:rFonts w:asciiTheme="majorHAnsi" w:eastAsia="Times New Roman" w:hAnsiTheme="majorHAnsi" w:cs="Arial"/>
              </w:rPr>
            </w:pPr>
          </w:p>
          <w:p w14:paraId="5F4C43FE" w14:textId="77777777" w:rsidR="00B40D61" w:rsidRPr="005176C2" w:rsidRDefault="00B40D61" w:rsidP="00954B58">
            <w:pPr>
              <w:rPr>
                <w:rFonts w:asciiTheme="majorHAnsi" w:eastAsia="Times New Roman" w:hAnsiTheme="majorHAnsi" w:cs="Arial"/>
              </w:rPr>
            </w:pPr>
          </w:p>
        </w:tc>
      </w:tr>
      <w:tr w:rsidR="00B40D61" w:rsidRPr="005176C2" w14:paraId="1A98F56F" w14:textId="77777777" w:rsidTr="0079309A">
        <w:tc>
          <w:tcPr>
            <w:tcW w:w="2047" w:type="dxa"/>
            <w:shd w:val="clear" w:color="auto" w:fill="auto"/>
          </w:tcPr>
          <w:p w14:paraId="2D35B293" w14:textId="77777777" w:rsidR="00B40D61" w:rsidRPr="005176C2" w:rsidRDefault="00B40D61" w:rsidP="00954B58">
            <w:pPr>
              <w:jc w:val="both"/>
              <w:rPr>
                <w:rFonts w:asciiTheme="majorHAnsi" w:eastAsia="Times New Roman" w:hAnsiTheme="majorHAnsi" w:cs="Arial"/>
              </w:rPr>
            </w:pPr>
          </w:p>
          <w:p w14:paraId="00106F2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5176C2" w:rsidRDefault="00B40D61" w:rsidP="00954B58">
            <w:pPr>
              <w:rPr>
                <w:rFonts w:asciiTheme="majorHAnsi" w:eastAsia="Times New Roman" w:hAnsiTheme="majorHAnsi" w:cs="Arial"/>
              </w:rPr>
            </w:pPr>
          </w:p>
          <w:p w14:paraId="29BB898F" w14:textId="77777777" w:rsidR="00B40D61" w:rsidRPr="005176C2" w:rsidRDefault="00B40D61" w:rsidP="00954B58">
            <w:pPr>
              <w:rPr>
                <w:rFonts w:asciiTheme="majorHAnsi" w:eastAsia="Times New Roman" w:hAnsiTheme="majorHAnsi" w:cs="Arial"/>
              </w:rPr>
            </w:pPr>
          </w:p>
        </w:tc>
      </w:tr>
      <w:tr w:rsidR="00B40D61" w:rsidRPr="005176C2" w14:paraId="318CF43D" w14:textId="77777777" w:rsidTr="0079309A">
        <w:tc>
          <w:tcPr>
            <w:tcW w:w="2047" w:type="dxa"/>
            <w:shd w:val="clear" w:color="auto" w:fill="auto"/>
          </w:tcPr>
          <w:p w14:paraId="790C535A" w14:textId="77777777" w:rsidR="00B40D61" w:rsidRPr="005176C2" w:rsidRDefault="00B40D61" w:rsidP="00954B58">
            <w:pPr>
              <w:jc w:val="both"/>
              <w:rPr>
                <w:rFonts w:asciiTheme="majorHAnsi" w:eastAsia="Times New Roman" w:hAnsiTheme="majorHAnsi" w:cs="Arial"/>
              </w:rPr>
            </w:pPr>
          </w:p>
          <w:p w14:paraId="68E68E1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5176C2" w:rsidRDefault="00B40D61" w:rsidP="00954B58">
            <w:pPr>
              <w:jc w:val="both"/>
              <w:rPr>
                <w:rFonts w:asciiTheme="majorHAnsi" w:eastAsia="Times New Roman" w:hAnsiTheme="majorHAnsi" w:cs="Arial"/>
              </w:rPr>
            </w:pPr>
          </w:p>
          <w:p w14:paraId="667BAC46" w14:textId="77777777" w:rsidR="00B40D61" w:rsidRPr="005176C2" w:rsidRDefault="00B40D61" w:rsidP="00954B58">
            <w:pPr>
              <w:rPr>
                <w:rFonts w:asciiTheme="majorHAnsi" w:eastAsia="Times New Roman" w:hAnsiTheme="majorHAnsi" w:cs="Arial"/>
              </w:rPr>
            </w:pPr>
          </w:p>
        </w:tc>
      </w:tr>
      <w:tr w:rsidR="00B40D61" w:rsidRPr="005176C2" w14:paraId="5C041D2A" w14:textId="77777777" w:rsidTr="0079309A">
        <w:tc>
          <w:tcPr>
            <w:tcW w:w="2047" w:type="dxa"/>
            <w:shd w:val="clear" w:color="auto" w:fill="auto"/>
          </w:tcPr>
          <w:p w14:paraId="078296D7" w14:textId="77777777" w:rsidR="00B40D61" w:rsidRPr="005176C2"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5176C2" w:rsidRDefault="00B40D61" w:rsidP="00954B58">
            <w:pPr>
              <w:jc w:val="both"/>
              <w:rPr>
                <w:rFonts w:asciiTheme="majorHAnsi" w:eastAsia="Times New Roman" w:hAnsiTheme="majorHAnsi" w:cs="Arial"/>
              </w:rPr>
            </w:pPr>
          </w:p>
        </w:tc>
      </w:tr>
    </w:tbl>
    <w:p w14:paraId="24DFB764" w14:textId="77777777" w:rsidR="00B40D61" w:rsidRPr="005176C2" w:rsidRDefault="00B40D61" w:rsidP="00954B58">
      <w:pPr>
        <w:jc w:val="both"/>
        <w:rPr>
          <w:rFonts w:asciiTheme="majorHAnsi" w:hAnsiTheme="majorHAnsi" w:cs="Arial"/>
          <w:snapToGrid w:val="0"/>
          <w:lang w:eastAsia="en-US"/>
        </w:rPr>
      </w:pPr>
      <w:r w:rsidRPr="005176C2">
        <w:rPr>
          <w:rFonts w:asciiTheme="majorHAnsi" w:eastAsia="Times New Roman" w:hAnsiTheme="majorHAnsi" w:cs="Arial"/>
          <w:b/>
        </w:rPr>
        <w:t xml:space="preserve">Ponudnik je nosilec tihe družbe (ustrezno označiti):   </w:t>
      </w: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rPr>
            <w:t>☐</w:t>
          </w:r>
        </w:sdtContent>
      </w:sdt>
      <w:r w:rsidRPr="005176C2">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rPr>
            <w:t>☐</w:t>
          </w:r>
        </w:sdtContent>
      </w:sdt>
      <w:r w:rsidRPr="005176C2">
        <w:rPr>
          <w:rFonts w:asciiTheme="majorHAnsi" w:eastAsia="Times New Roman" w:hAnsiTheme="majorHAnsi" w:cs="Arial"/>
        </w:rPr>
        <w:t xml:space="preserve"> </w:t>
      </w:r>
    </w:p>
    <w:p w14:paraId="358B36B8" w14:textId="77777777" w:rsidR="00B40D61" w:rsidRPr="005176C2" w:rsidRDefault="00B40D61" w:rsidP="00954B58">
      <w:pPr>
        <w:tabs>
          <w:tab w:val="num" w:pos="360"/>
        </w:tabs>
        <w:rPr>
          <w:rFonts w:asciiTheme="majorHAnsi" w:hAnsiTheme="majorHAnsi" w:cs="Arial"/>
          <w:lang w:eastAsia="en-US"/>
        </w:rPr>
      </w:pPr>
      <w:r w:rsidRPr="005176C2">
        <w:rPr>
          <w:rFonts w:asciiTheme="majorHAnsi" w:eastAsia="Times New Roman" w:hAnsiTheme="majorHAnsi" w:cs="Arial"/>
          <w:b/>
        </w:rPr>
        <w:t xml:space="preserve"> </w:t>
      </w:r>
    </w:p>
    <w:p w14:paraId="38BEFDF2"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IZJAVLJAMO, DA SO V NAŠEM LASTNIŠTVU UDELEŽENE SLEDEČE FIZIČNE IN PRAVNE OSEBE: </w:t>
      </w:r>
    </w:p>
    <w:p w14:paraId="1221033C" w14:textId="77777777" w:rsidR="00B40D61" w:rsidRPr="005176C2" w:rsidRDefault="00B40D61" w:rsidP="00954B58">
      <w:pPr>
        <w:jc w:val="both"/>
        <w:rPr>
          <w:rFonts w:asciiTheme="majorHAnsi" w:eastAsia="Times New Roman" w:hAnsiTheme="majorHAnsi" w:cs="Arial"/>
          <w:b/>
        </w:rPr>
      </w:pPr>
    </w:p>
    <w:p w14:paraId="1785D1DE" w14:textId="77777777" w:rsidR="00B40D61" w:rsidRPr="005176C2"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5176C2" w14:paraId="3D0130F7" w14:textId="77777777" w:rsidTr="0079309A">
        <w:trPr>
          <w:trHeight w:val="1173"/>
        </w:trPr>
        <w:tc>
          <w:tcPr>
            <w:tcW w:w="383" w:type="dxa"/>
            <w:shd w:val="clear" w:color="auto" w:fill="auto"/>
          </w:tcPr>
          <w:p w14:paraId="03D0E68D" w14:textId="77777777" w:rsidR="00B40D61" w:rsidRPr="005176C2"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Firma, matična in davčna št. pravne osebe</w:t>
            </w:r>
          </w:p>
          <w:p w14:paraId="501AEEEC"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344CA915"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Sedež pravne osebe</w:t>
            </w:r>
          </w:p>
          <w:p w14:paraId="0B827206" w14:textId="77777777" w:rsidR="00B40D61" w:rsidRPr="005176C2" w:rsidRDefault="00B40D61" w:rsidP="00954B58">
            <w:pPr>
              <w:jc w:val="center"/>
              <w:rPr>
                <w:rFonts w:asciiTheme="majorHAnsi" w:eastAsia="Times New Roman" w:hAnsiTheme="majorHAnsi" w:cs="Arial"/>
                <w:b/>
              </w:rPr>
            </w:pPr>
          </w:p>
          <w:p w14:paraId="265D1664"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5C30B55F" w14:textId="77777777" w:rsidR="00B40D61" w:rsidRPr="005176C2" w:rsidRDefault="00B40D61" w:rsidP="00954B58">
            <w:pPr>
              <w:jc w:val="center"/>
              <w:rPr>
                <w:rFonts w:asciiTheme="majorHAnsi" w:eastAsia="Times New Roman" w:hAnsiTheme="majorHAnsi" w:cs="Arial"/>
              </w:rPr>
            </w:pPr>
          </w:p>
          <w:p w14:paraId="53AADC7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prebivališče fizične osebe</w:t>
            </w:r>
          </w:p>
        </w:tc>
        <w:tc>
          <w:tcPr>
            <w:tcW w:w="1866" w:type="dxa"/>
            <w:shd w:val="clear" w:color="auto" w:fill="auto"/>
          </w:tcPr>
          <w:p w14:paraId="5CD7E09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Lastniški delež v %</w:t>
            </w:r>
          </w:p>
          <w:p w14:paraId="60CF351A"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08350E26"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delež ustanoviteljskih pravic v %</w:t>
            </w:r>
          </w:p>
        </w:tc>
        <w:tc>
          <w:tcPr>
            <w:tcW w:w="1966" w:type="dxa"/>
            <w:shd w:val="clear" w:color="auto" w:fill="auto"/>
          </w:tcPr>
          <w:p w14:paraId="766C8A43" w14:textId="77777777" w:rsidR="00B40D61" w:rsidRPr="005176C2" w:rsidRDefault="00B40D61" w:rsidP="00954B58">
            <w:pPr>
              <w:rPr>
                <w:rFonts w:asciiTheme="majorHAnsi" w:eastAsia="Times New Roman" w:hAnsiTheme="majorHAnsi" w:cs="Arial"/>
                <w:b/>
              </w:rPr>
            </w:pPr>
            <w:r w:rsidRPr="005176C2">
              <w:rPr>
                <w:rFonts w:asciiTheme="majorHAnsi" w:eastAsia="Times New Roman" w:hAnsiTheme="majorHAnsi" w:cs="Arial"/>
                <w:b/>
              </w:rPr>
              <w:t>Tihi družbenik</w:t>
            </w:r>
            <w:r w:rsidRPr="005176C2">
              <w:rPr>
                <w:rFonts w:asciiTheme="majorHAnsi" w:eastAsia="Times New Roman" w:hAnsiTheme="majorHAnsi" w:cs="Arial"/>
                <w:vertAlign w:val="superscript"/>
              </w:rPr>
              <w:footnoteReference w:id="3"/>
            </w:r>
            <w:r w:rsidRPr="005176C2">
              <w:rPr>
                <w:rFonts w:asciiTheme="majorHAnsi" w:eastAsia="Times New Roman" w:hAnsiTheme="majorHAnsi" w:cs="Arial"/>
              </w:rPr>
              <w:t xml:space="preserve"> </w:t>
            </w:r>
            <w:r w:rsidRPr="005176C2">
              <w:rPr>
                <w:rFonts w:asciiTheme="majorHAnsi" w:eastAsia="Times New Roman" w:hAnsiTheme="majorHAnsi" w:cs="Arial"/>
                <w:b/>
              </w:rPr>
              <w:t xml:space="preserve"> </w:t>
            </w:r>
            <w:r w:rsidRPr="005176C2">
              <w:rPr>
                <w:rFonts w:asciiTheme="majorHAnsi" w:eastAsia="Times New Roman" w:hAnsiTheme="majorHAnsi" w:cs="Arial"/>
              </w:rPr>
              <w:t>(ustrezno označiti) – če DA, potem navesti nosilca tihe družbe</w:t>
            </w:r>
          </w:p>
        </w:tc>
      </w:tr>
      <w:tr w:rsidR="00B40D61" w:rsidRPr="005176C2" w14:paraId="139C1386" w14:textId="77777777" w:rsidTr="0079309A">
        <w:trPr>
          <w:trHeight w:val="1173"/>
        </w:trPr>
        <w:tc>
          <w:tcPr>
            <w:tcW w:w="383" w:type="dxa"/>
            <w:shd w:val="clear" w:color="auto" w:fill="auto"/>
          </w:tcPr>
          <w:p w14:paraId="71C03AA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1.</w:t>
            </w:r>
          </w:p>
        </w:tc>
        <w:tc>
          <w:tcPr>
            <w:tcW w:w="2765" w:type="dxa"/>
            <w:shd w:val="clear" w:color="auto" w:fill="auto"/>
          </w:tcPr>
          <w:p w14:paraId="76984C4C"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0CC2B0A" w14:textId="77777777" w:rsidR="00B40D61" w:rsidRPr="005176C2" w:rsidRDefault="00B40D61" w:rsidP="00954B58">
            <w:pPr>
              <w:jc w:val="both"/>
              <w:rPr>
                <w:rFonts w:asciiTheme="majorHAnsi" w:eastAsia="Times New Roman" w:hAnsiTheme="majorHAnsi" w:cs="Arial"/>
                <w:b/>
              </w:rPr>
            </w:pPr>
          </w:p>
        </w:tc>
      </w:tr>
      <w:tr w:rsidR="00B40D61" w:rsidRPr="005176C2" w14:paraId="0E03BF93" w14:textId="77777777" w:rsidTr="0079309A">
        <w:trPr>
          <w:trHeight w:val="1173"/>
        </w:trPr>
        <w:tc>
          <w:tcPr>
            <w:tcW w:w="383" w:type="dxa"/>
            <w:shd w:val="clear" w:color="auto" w:fill="auto"/>
          </w:tcPr>
          <w:p w14:paraId="65A5BC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2765" w:type="dxa"/>
            <w:shd w:val="clear" w:color="auto" w:fill="auto"/>
          </w:tcPr>
          <w:p w14:paraId="224E4B69"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1093D2" w14:textId="77777777" w:rsidR="00B40D61" w:rsidRPr="005176C2" w:rsidRDefault="00B40D61" w:rsidP="00954B58">
            <w:pPr>
              <w:jc w:val="both"/>
              <w:rPr>
                <w:rFonts w:asciiTheme="majorHAnsi" w:eastAsia="Times New Roman" w:hAnsiTheme="majorHAnsi" w:cs="Arial"/>
                <w:b/>
              </w:rPr>
            </w:pPr>
          </w:p>
        </w:tc>
      </w:tr>
      <w:tr w:rsidR="00B40D61" w:rsidRPr="005176C2" w14:paraId="6D443CCA" w14:textId="77777777" w:rsidTr="0079309A">
        <w:trPr>
          <w:trHeight w:val="1173"/>
        </w:trPr>
        <w:tc>
          <w:tcPr>
            <w:tcW w:w="383" w:type="dxa"/>
            <w:shd w:val="clear" w:color="auto" w:fill="auto"/>
          </w:tcPr>
          <w:p w14:paraId="40D92D8A"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2765" w:type="dxa"/>
            <w:shd w:val="clear" w:color="auto" w:fill="auto"/>
          </w:tcPr>
          <w:p w14:paraId="66B4D761"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B879C0" w14:textId="77777777" w:rsidR="00B40D61" w:rsidRPr="005176C2" w:rsidRDefault="00B40D61" w:rsidP="00954B58">
            <w:pPr>
              <w:jc w:val="both"/>
              <w:rPr>
                <w:rFonts w:asciiTheme="majorHAnsi" w:eastAsia="Times New Roman" w:hAnsiTheme="majorHAnsi" w:cs="Arial"/>
                <w:b/>
              </w:rPr>
            </w:pPr>
          </w:p>
          <w:p w14:paraId="3723A380" w14:textId="77777777" w:rsidR="00B40D61" w:rsidRPr="005176C2" w:rsidRDefault="00B40D61" w:rsidP="00954B58">
            <w:pPr>
              <w:jc w:val="both"/>
              <w:rPr>
                <w:rFonts w:asciiTheme="majorHAnsi" w:eastAsia="Times New Roman" w:hAnsiTheme="majorHAnsi" w:cs="Arial"/>
                <w:b/>
              </w:rPr>
            </w:pPr>
          </w:p>
        </w:tc>
      </w:tr>
      <w:tr w:rsidR="00B40D61" w:rsidRPr="005176C2" w14:paraId="55B6BFEB" w14:textId="77777777" w:rsidTr="0079309A">
        <w:trPr>
          <w:trHeight w:val="1173"/>
        </w:trPr>
        <w:tc>
          <w:tcPr>
            <w:tcW w:w="383" w:type="dxa"/>
            <w:shd w:val="clear" w:color="auto" w:fill="auto"/>
          </w:tcPr>
          <w:p w14:paraId="6DDD02A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4.</w:t>
            </w:r>
          </w:p>
        </w:tc>
        <w:tc>
          <w:tcPr>
            <w:tcW w:w="2765" w:type="dxa"/>
            <w:shd w:val="clear" w:color="auto" w:fill="auto"/>
          </w:tcPr>
          <w:p w14:paraId="52BC72E6"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31B1B2B2" w14:textId="77777777" w:rsidR="00B40D61" w:rsidRPr="005176C2" w:rsidRDefault="00B40D61" w:rsidP="00954B58">
            <w:pPr>
              <w:jc w:val="both"/>
              <w:rPr>
                <w:rFonts w:asciiTheme="majorHAnsi" w:eastAsia="Times New Roman" w:hAnsiTheme="majorHAnsi" w:cs="Arial"/>
                <w:b/>
              </w:rPr>
            </w:pPr>
          </w:p>
          <w:p w14:paraId="09211888" w14:textId="77777777" w:rsidR="00B40D61" w:rsidRPr="005176C2" w:rsidRDefault="00B40D61" w:rsidP="00954B58">
            <w:pPr>
              <w:jc w:val="both"/>
              <w:rPr>
                <w:rFonts w:asciiTheme="majorHAnsi" w:eastAsia="Times New Roman" w:hAnsiTheme="majorHAnsi" w:cs="Arial"/>
                <w:b/>
              </w:rPr>
            </w:pPr>
          </w:p>
        </w:tc>
      </w:tr>
    </w:tbl>
    <w:p w14:paraId="5EED8225" w14:textId="77777777" w:rsidR="00B40D61" w:rsidRPr="005176C2" w:rsidRDefault="00B40D61" w:rsidP="00954B58">
      <w:pPr>
        <w:jc w:val="both"/>
        <w:rPr>
          <w:rFonts w:asciiTheme="majorHAnsi" w:eastAsia="Times New Roman" w:hAnsiTheme="majorHAnsi" w:cs="Arial"/>
          <w:i/>
        </w:rPr>
      </w:pPr>
    </w:p>
    <w:p w14:paraId="58A6B53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5176C2" w:rsidRDefault="00B40D61" w:rsidP="00954B58">
      <w:pPr>
        <w:jc w:val="both"/>
        <w:rPr>
          <w:rFonts w:asciiTheme="majorHAnsi" w:eastAsia="Times New Roman" w:hAnsiTheme="majorHAnsi" w:cs="Arial"/>
        </w:rPr>
      </w:pPr>
    </w:p>
    <w:p w14:paraId="698EF65E"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b/>
        </w:rPr>
        <w:t>PODATKI O DRUŽBAH, za katere se po določbah zakona, ki ureja gospodarske družbe, šteje, da so povezane s ponudnikom</w:t>
      </w:r>
      <w:r w:rsidRPr="005176C2">
        <w:rPr>
          <w:rFonts w:asciiTheme="majorHAnsi" w:eastAsia="Times New Roman" w:hAnsiTheme="majorHAnsi" w:cs="Arial"/>
          <w:vertAlign w:val="superscript"/>
        </w:rPr>
        <w:footnoteReference w:id="4"/>
      </w:r>
      <w:r w:rsidRPr="005176C2">
        <w:rPr>
          <w:rFonts w:asciiTheme="majorHAnsi" w:eastAsia="Times New Roman" w:hAnsiTheme="majorHAnsi" w:cs="Arial"/>
        </w:rPr>
        <w:t xml:space="preserve"> </w:t>
      </w:r>
    </w:p>
    <w:p w14:paraId="2C8E636B" w14:textId="77777777" w:rsidR="00B40D61" w:rsidRPr="005176C2"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5176C2" w14:paraId="1FB640A8" w14:textId="77777777" w:rsidTr="0079309A">
        <w:tc>
          <w:tcPr>
            <w:tcW w:w="425" w:type="dxa"/>
            <w:shd w:val="clear" w:color="auto" w:fill="auto"/>
          </w:tcPr>
          <w:p w14:paraId="6D88CF98" w14:textId="77777777" w:rsidR="00B40D61" w:rsidRPr="005176C2"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Razmerje v skladu s 527. členom ZGD-1</w:t>
            </w:r>
          </w:p>
        </w:tc>
      </w:tr>
      <w:tr w:rsidR="00B40D61" w:rsidRPr="005176C2" w14:paraId="457B459F" w14:textId="77777777" w:rsidTr="0079309A">
        <w:trPr>
          <w:trHeight w:val="1073"/>
        </w:trPr>
        <w:tc>
          <w:tcPr>
            <w:tcW w:w="425" w:type="dxa"/>
            <w:shd w:val="clear" w:color="auto" w:fill="auto"/>
          </w:tcPr>
          <w:p w14:paraId="2DDB1D5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lastRenderedPageBreak/>
              <w:t>1.</w:t>
            </w:r>
          </w:p>
        </w:tc>
        <w:tc>
          <w:tcPr>
            <w:tcW w:w="4962" w:type="dxa"/>
            <w:shd w:val="clear" w:color="auto" w:fill="auto"/>
          </w:tcPr>
          <w:p w14:paraId="4A023254"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5176C2" w:rsidRDefault="00B40D61" w:rsidP="00954B58">
            <w:pPr>
              <w:jc w:val="both"/>
              <w:rPr>
                <w:rFonts w:asciiTheme="majorHAnsi" w:eastAsia="Times New Roman" w:hAnsiTheme="majorHAnsi" w:cs="Arial"/>
                <w:b/>
              </w:rPr>
            </w:pPr>
          </w:p>
        </w:tc>
      </w:tr>
      <w:tr w:rsidR="00B40D61" w:rsidRPr="005176C2" w14:paraId="7E5F975F" w14:textId="77777777" w:rsidTr="0079309A">
        <w:trPr>
          <w:trHeight w:val="975"/>
        </w:trPr>
        <w:tc>
          <w:tcPr>
            <w:tcW w:w="425" w:type="dxa"/>
            <w:shd w:val="clear" w:color="auto" w:fill="auto"/>
          </w:tcPr>
          <w:p w14:paraId="252AD15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4962" w:type="dxa"/>
            <w:shd w:val="clear" w:color="auto" w:fill="auto"/>
          </w:tcPr>
          <w:p w14:paraId="76AD8B48"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5176C2" w:rsidRDefault="00B40D61" w:rsidP="00954B58">
            <w:pPr>
              <w:jc w:val="both"/>
              <w:rPr>
                <w:rFonts w:asciiTheme="majorHAnsi" w:eastAsia="Times New Roman" w:hAnsiTheme="majorHAnsi" w:cs="Arial"/>
                <w:b/>
              </w:rPr>
            </w:pPr>
          </w:p>
        </w:tc>
      </w:tr>
      <w:tr w:rsidR="00B40D61" w:rsidRPr="005176C2" w14:paraId="53C5C66D" w14:textId="77777777" w:rsidTr="0079309A">
        <w:trPr>
          <w:trHeight w:val="989"/>
        </w:trPr>
        <w:tc>
          <w:tcPr>
            <w:tcW w:w="425" w:type="dxa"/>
            <w:shd w:val="clear" w:color="auto" w:fill="auto"/>
          </w:tcPr>
          <w:p w14:paraId="343F129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4962" w:type="dxa"/>
            <w:shd w:val="clear" w:color="auto" w:fill="auto"/>
          </w:tcPr>
          <w:p w14:paraId="72BA2205"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5176C2" w:rsidRDefault="00B40D61" w:rsidP="00954B58">
            <w:pPr>
              <w:jc w:val="both"/>
              <w:rPr>
                <w:rFonts w:asciiTheme="majorHAnsi" w:eastAsia="Times New Roman" w:hAnsiTheme="majorHAnsi" w:cs="Arial"/>
                <w:b/>
              </w:rPr>
            </w:pPr>
          </w:p>
        </w:tc>
      </w:tr>
    </w:tbl>
    <w:p w14:paraId="655A26F3" w14:textId="77777777" w:rsidR="00B40D61" w:rsidRPr="005176C2" w:rsidRDefault="00B40D61" w:rsidP="00954B58">
      <w:pPr>
        <w:jc w:val="both"/>
        <w:rPr>
          <w:rFonts w:asciiTheme="majorHAnsi" w:eastAsia="Times New Roman" w:hAnsiTheme="majorHAnsi" w:cs="Arial"/>
          <w:i/>
        </w:rPr>
      </w:pPr>
      <w:r w:rsidRPr="005176C2">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5176C2" w:rsidRDefault="00B40D61" w:rsidP="00954B58">
      <w:pPr>
        <w:jc w:val="both"/>
        <w:rPr>
          <w:rFonts w:asciiTheme="majorHAnsi" w:eastAsia="Times New Roman" w:hAnsiTheme="majorHAnsi" w:cs="Arial"/>
          <w:b/>
        </w:rPr>
      </w:pPr>
    </w:p>
    <w:p w14:paraId="4CCFE1E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Izjavljam, da sem kot fizične osebe – udeležence v lastništvu ponudnika navedel:</w:t>
      </w:r>
    </w:p>
    <w:p w14:paraId="5E1B188A"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5176C2" w:rsidRDefault="00B40D61" w:rsidP="00954B58">
      <w:pPr>
        <w:jc w:val="both"/>
        <w:rPr>
          <w:rFonts w:asciiTheme="majorHAnsi" w:eastAsia="Times New Roman" w:hAnsiTheme="majorHAnsi" w:cs="Arial"/>
        </w:rPr>
      </w:pPr>
    </w:p>
    <w:p w14:paraId="64063BC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5176C2" w:rsidRDefault="00B40D61" w:rsidP="00954B58">
      <w:pPr>
        <w:jc w:val="both"/>
        <w:rPr>
          <w:rFonts w:asciiTheme="majorHAnsi" w:eastAsia="Times New Roman" w:hAnsiTheme="majorHAnsi" w:cs="Arial"/>
        </w:rPr>
      </w:pPr>
    </w:p>
    <w:p w14:paraId="1693C83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5176C2" w:rsidRDefault="00636868" w:rsidP="00954B58">
      <w:pPr>
        <w:jc w:val="both"/>
        <w:rPr>
          <w:rFonts w:asciiTheme="majorHAnsi" w:eastAsia="Times New Roman" w:hAnsiTheme="majorHAnsi" w:cs="Arial"/>
        </w:rPr>
      </w:pPr>
    </w:p>
    <w:p w14:paraId="7583D58D" w14:textId="77777777" w:rsidR="00CE06CC" w:rsidRPr="005176C2" w:rsidRDefault="00B40D61" w:rsidP="00954B58">
      <w:pPr>
        <w:rPr>
          <w:rFonts w:asciiTheme="majorHAnsi" w:hAnsiTheme="majorHAnsi" w:cs="Arial"/>
        </w:rPr>
      </w:pPr>
      <w:r w:rsidRPr="005176C2">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5176C2" w14:paraId="12C18A35" w14:textId="77777777" w:rsidTr="00537A08">
        <w:trPr>
          <w:trHeight w:val="737"/>
        </w:trPr>
        <w:tc>
          <w:tcPr>
            <w:tcW w:w="2162" w:type="dxa"/>
          </w:tcPr>
          <w:p w14:paraId="5DA47BD4" w14:textId="77777777" w:rsidR="00CE06CC" w:rsidRPr="005176C2" w:rsidRDefault="00CE06CC" w:rsidP="00954B58">
            <w:pPr>
              <w:rPr>
                <w:rFonts w:asciiTheme="majorHAnsi" w:hAnsiTheme="majorHAnsi" w:cs="Arial"/>
              </w:rPr>
            </w:pPr>
            <w:r w:rsidRPr="005176C2">
              <w:rPr>
                <w:rFonts w:asciiTheme="majorHAnsi" w:hAnsiTheme="majorHAnsi" w:cs="Arial"/>
              </w:rPr>
              <w:t>KRAJ</w:t>
            </w:r>
          </w:p>
          <w:p w14:paraId="0A2F6CBB" w14:textId="77777777" w:rsidR="00CE06CC" w:rsidRPr="005176C2" w:rsidRDefault="00CE06CC" w:rsidP="00954B58">
            <w:pPr>
              <w:rPr>
                <w:rFonts w:asciiTheme="majorHAnsi" w:hAnsiTheme="majorHAnsi" w:cs="Arial"/>
              </w:rPr>
            </w:pPr>
          </w:p>
        </w:tc>
        <w:tc>
          <w:tcPr>
            <w:tcW w:w="2410" w:type="dxa"/>
            <w:vMerge w:val="restart"/>
          </w:tcPr>
          <w:p w14:paraId="586AE6F2" w14:textId="77777777" w:rsidR="00CE06CC" w:rsidRPr="005176C2" w:rsidRDefault="00CE06CC" w:rsidP="00954B58">
            <w:pPr>
              <w:rPr>
                <w:rFonts w:asciiTheme="majorHAnsi" w:hAnsiTheme="majorHAnsi" w:cs="Arial"/>
              </w:rPr>
            </w:pPr>
            <w:r w:rsidRPr="005176C2">
              <w:rPr>
                <w:rFonts w:asciiTheme="majorHAnsi" w:hAnsiTheme="majorHAnsi" w:cs="Arial"/>
              </w:rPr>
              <w:t>ŽIG</w:t>
            </w:r>
          </w:p>
        </w:tc>
        <w:tc>
          <w:tcPr>
            <w:tcW w:w="4500" w:type="dxa"/>
            <w:vMerge w:val="restart"/>
          </w:tcPr>
          <w:p w14:paraId="182AC7C7" w14:textId="77777777" w:rsidR="00CE06CC" w:rsidRPr="005176C2" w:rsidRDefault="00CE06CC" w:rsidP="00954B58">
            <w:pPr>
              <w:rPr>
                <w:rFonts w:asciiTheme="majorHAnsi" w:hAnsiTheme="majorHAnsi" w:cs="Arial"/>
              </w:rPr>
            </w:pPr>
            <w:r w:rsidRPr="005176C2">
              <w:rPr>
                <w:rFonts w:asciiTheme="majorHAnsi" w:hAnsiTheme="majorHAnsi" w:cs="Arial"/>
              </w:rPr>
              <w:t>GOSPODARSKI SUBJEKT</w:t>
            </w:r>
          </w:p>
          <w:p w14:paraId="3C3EEC6B" w14:textId="77777777" w:rsidR="00CE06CC" w:rsidRPr="005176C2" w:rsidRDefault="00CE06CC" w:rsidP="00954B58">
            <w:pPr>
              <w:rPr>
                <w:rFonts w:asciiTheme="majorHAnsi" w:hAnsiTheme="majorHAnsi" w:cs="Arial"/>
              </w:rPr>
            </w:pPr>
            <w:r w:rsidRPr="005176C2">
              <w:rPr>
                <w:rFonts w:asciiTheme="majorHAnsi" w:hAnsiTheme="majorHAnsi" w:cs="Arial"/>
              </w:rPr>
              <w:t xml:space="preserve">ime in priimek zakonitega zastopnika </w:t>
            </w:r>
          </w:p>
          <w:p w14:paraId="55009784" w14:textId="77777777" w:rsidR="00CE06CC" w:rsidRPr="005176C2" w:rsidRDefault="00CE06CC" w:rsidP="00954B58">
            <w:pPr>
              <w:rPr>
                <w:rFonts w:asciiTheme="majorHAnsi" w:hAnsiTheme="majorHAnsi" w:cs="Arial"/>
              </w:rPr>
            </w:pPr>
            <w:r w:rsidRPr="005176C2">
              <w:rPr>
                <w:rFonts w:asciiTheme="majorHAnsi" w:hAnsiTheme="majorHAnsi" w:cs="Arial"/>
              </w:rPr>
              <w:t xml:space="preserve"> in podpis</w:t>
            </w:r>
          </w:p>
        </w:tc>
      </w:tr>
      <w:tr w:rsidR="00CE06CC" w:rsidRPr="005176C2" w14:paraId="72D7747A" w14:textId="77777777" w:rsidTr="00537A08">
        <w:trPr>
          <w:trHeight w:val="737"/>
        </w:trPr>
        <w:tc>
          <w:tcPr>
            <w:tcW w:w="2162" w:type="dxa"/>
          </w:tcPr>
          <w:p w14:paraId="25DFD245" w14:textId="77777777" w:rsidR="00CE06CC" w:rsidRPr="005176C2" w:rsidRDefault="00CE06CC"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169271B1" w14:textId="77777777" w:rsidR="00CE06CC" w:rsidRPr="005176C2"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5176C2" w:rsidRDefault="00CE06CC" w:rsidP="00954B58">
            <w:pPr>
              <w:rPr>
                <w:rFonts w:asciiTheme="majorHAnsi" w:hAnsiTheme="majorHAnsi" w:cs="Arial"/>
              </w:rPr>
            </w:pPr>
          </w:p>
        </w:tc>
      </w:tr>
      <w:bookmarkEnd w:id="22"/>
      <w:bookmarkEnd w:id="23"/>
      <w:bookmarkEnd w:id="24"/>
    </w:tbl>
    <w:p w14:paraId="4E9C5931" w14:textId="340F6572" w:rsidR="00F31EAF" w:rsidRPr="005176C2" w:rsidRDefault="00F31EAF" w:rsidP="00954B58">
      <w:pPr>
        <w:rPr>
          <w:rFonts w:asciiTheme="majorHAnsi" w:hAnsiTheme="majorHAnsi" w:cs="Arial"/>
        </w:rPr>
      </w:pPr>
    </w:p>
    <w:sectPr w:rsidR="00F31EAF" w:rsidRPr="005176C2" w:rsidSect="002D7647">
      <w:headerReference w:type="default" r:id="rId8"/>
      <w:footerReference w:type="default" r:id="rId9"/>
      <w:headerReference w:type="first" r:id="rId10"/>
      <w:footerReference w:type="first" r:id="rId11"/>
      <w:pgSz w:w="11906" w:h="16838"/>
      <w:pgMar w:top="2141" w:right="1418" w:bottom="1418" w:left="1418" w:header="345" w:footer="1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2D7647" w:rsidRDefault="002D7647">
      <w:r>
        <w:separator/>
      </w:r>
    </w:p>
  </w:endnote>
  <w:endnote w:type="continuationSeparator" w:id="0">
    <w:p w14:paraId="601475CB"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F90749" w:rsidRDefault="00F90749" w:rsidP="00F460ED">
    <w:pPr>
      <w:pStyle w:val="Noga"/>
      <w:jc w:val="right"/>
      <w:rPr>
        <w:lang w:val="sl-SI"/>
      </w:rPr>
    </w:pPr>
  </w:p>
  <w:p w14:paraId="535A9C2A" w14:textId="77777777" w:rsidR="00F90749" w:rsidRPr="0075427B" w:rsidRDefault="003C2767"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04DA4014"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bookmarkStart w:id="25" w:name="_Hlk160088900"/>
    <w:r w:rsidRPr="00335FBA">
      <w:rPr>
        <w:rFonts w:asciiTheme="majorHAnsi" w:hAnsiTheme="majorHAnsi"/>
        <w:sz w:val="16"/>
        <w:szCs w:val="16"/>
        <w:lang w:val="sl-SI"/>
      </w:rPr>
      <w:t>Izdelava projektne dokumentacije za namakalni sistem</w:t>
    </w:r>
    <w:bookmarkEnd w:id="25"/>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F90749" w:rsidRDefault="00F90749" w:rsidP="000F371E">
    <w:pPr>
      <w:pStyle w:val="Noga"/>
      <w:jc w:val="center"/>
      <w:rPr>
        <w:lang w:val="sl-SI"/>
      </w:rPr>
    </w:pPr>
  </w:p>
  <w:p w14:paraId="72B6411A" w14:textId="77777777" w:rsidR="00F90749" w:rsidRDefault="003C2767" w:rsidP="000F371E">
    <w:pPr>
      <w:pStyle w:val="Noga"/>
      <w:jc w:val="center"/>
      <w:rPr>
        <w:lang w:val="sl-SI"/>
      </w:rPr>
    </w:pPr>
    <w:r>
      <w:pict w14:anchorId="1C85BDDF">
        <v:rect id="_x0000_i1029" style="width:453.6pt;height:1.5pt" o:hralign="center" o:hrstd="t" o:hr="t" fillcolor="#a0a0a0" stroked="f"/>
      </w:pict>
    </w:r>
  </w:p>
  <w:p w14:paraId="54EC7349" w14:textId="77777777" w:rsidR="00F90749" w:rsidRPr="00B05801" w:rsidRDefault="00F90749" w:rsidP="000F371E">
    <w:pPr>
      <w:pStyle w:val="Noga"/>
      <w:jc w:val="center"/>
      <w:rPr>
        <w:color w:val="00B050"/>
        <w:lang w:val="sl-SI"/>
      </w:rPr>
    </w:pPr>
  </w:p>
  <w:p w14:paraId="0E0FA6A4" w14:textId="23C8F0B5" w:rsidR="00F90749" w:rsidRPr="00CF146E" w:rsidRDefault="00CF146E" w:rsidP="00CF146E">
    <w:pPr>
      <w:tabs>
        <w:tab w:val="center" w:pos="4536"/>
        <w:tab w:val="right" w:pos="9072"/>
      </w:tabs>
      <w:jc w:val="both"/>
      <w:rPr>
        <w:rFonts w:ascii="Calibri" w:hAnsi="Calibri"/>
        <w:sz w:val="20"/>
        <w:lang w:eastAsia="en-US"/>
      </w:rPr>
    </w:pPr>
    <w:r>
      <w:tab/>
    </w:r>
    <w:r w:rsidR="00F9074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2D7647" w:rsidRDefault="002D7647">
      <w:r>
        <w:separator/>
      </w:r>
    </w:p>
  </w:footnote>
  <w:footnote w:type="continuationSeparator" w:id="0">
    <w:p w14:paraId="2765195C" w14:textId="77777777" w:rsidR="002D7647" w:rsidRDefault="002D7647">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r w:rsidRPr="00602D9F">
        <w:rPr>
          <w:rFonts w:asciiTheme="majorHAnsi" w:hAnsiTheme="majorHAnsi" w:cs="Arial"/>
        </w:rPr>
        <w:t>ZIntPK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r w:rsidRPr="00602D9F">
        <w:rPr>
          <w:rFonts w:asciiTheme="majorHAnsi" w:hAnsiTheme="majorHAnsi" w:cs="Arial"/>
        </w:rPr>
        <w:t>koncernske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34ED4" w14:textId="77777777" w:rsidR="00CF146E" w:rsidRDefault="00CF146E" w:rsidP="00CF146E">
    <w:pPr>
      <w:pStyle w:val="Glava"/>
      <w:tabs>
        <w:tab w:val="clear" w:pos="4536"/>
        <w:tab w:val="clear" w:pos="9072"/>
        <w:tab w:val="left" w:pos="2115"/>
      </w:tabs>
      <w:rPr>
        <w:lang w:val="sl-SI"/>
      </w:rPr>
    </w:pPr>
  </w:p>
  <w:p w14:paraId="19089890" w14:textId="706FDB0C" w:rsidR="00F90749" w:rsidRDefault="00CF146E" w:rsidP="00CF146E">
    <w:pPr>
      <w:pStyle w:val="Glava"/>
      <w:tabs>
        <w:tab w:val="clear" w:pos="4536"/>
        <w:tab w:val="clear" w:pos="9072"/>
        <w:tab w:val="left" w:pos="2115"/>
      </w:tabs>
      <w:rPr>
        <w:lang w:val="sl-SI"/>
      </w:rPr>
    </w:pPr>
    <w:r>
      <w:rPr>
        <w:lang w:val="sl-SI"/>
      </w:rPr>
      <w:tab/>
    </w:r>
  </w:p>
  <w:p w14:paraId="30A6DF39" w14:textId="77777777" w:rsidR="00CF146E" w:rsidRPr="00CF146E" w:rsidRDefault="00CF146E" w:rsidP="00CF146E">
    <w:pPr>
      <w:tabs>
        <w:tab w:val="center" w:pos="4536"/>
        <w:tab w:val="right" w:pos="9072"/>
      </w:tabs>
      <w:jc w:val="both"/>
      <w:rPr>
        <w:rFonts w:ascii="Calibri" w:hAnsi="Calibri"/>
        <w:sz w:val="20"/>
        <w:lang w:eastAsia="en-US"/>
      </w:rPr>
    </w:pPr>
    <w:r w:rsidRPr="00CF146E">
      <w:rPr>
        <w:rFonts w:ascii="Calibri" w:hAnsi="Calibri"/>
        <w:noProof/>
        <w:sz w:val="20"/>
        <w:lang w:eastAsia="en-US"/>
      </w:rPr>
      <w:drawing>
        <wp:inline distT="0" distB="0" distL="0" distR="0" wp14:anchorId="0CCE6D2B" wp14:editId="663ECDD4">
          <wp:extent cx="4876800" cy="479570"/>
          <wp:effectExtent l="0" t="0" r="0" b="0"/>
          <wp:docPr id="569531481" name="Slika 56953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658238" name=""/>
                  <pic:cNvPicPr/>
                </pic:nvPicPr>
                <pic:blipFill>
                  <a:blip r:embed="rId1"/>
                  <a:stretch>
                    <a:fillRect/>
                  </a:stretch>
                </pic:blipFill>
                <pic:spPr>
                  <a:xfrm>
                    <a:off x="0" y="0"/>
                    <a:ext cx="4917346" cy="483557"/>
                  </a:xfrm>
                  <a:prstGeom prst="rect">
                    <a:avLst/>
                  </a:prstGeom>
                </pic:spPr>
              </pic:pic>
            </a:graphicData>
          </a:graphic>
        </wp:inline>
      </w:drawing>
    </w:r>
    <w:r w:rsidRPr="00CF146E">
      <w:rPr>
        <w:rFonts w:ascii="Calibri" w:hAnsi="Calibri"/>
        <w:color w:val="808080"/>
        <w:sz w:val="20"/>
        <w:lang w:eastAsia="en-US"/>
      </w:rPr>
      <w:tab/>
    </w:r>
    <w:r w:rsidRPr="00CF146E">
      <w:rPr>
        <w:rFonts w:ascii="Calibri" w:hAnsi="Calibri"/>
        <w:color w:val="808080"/>
        <w:sz w:val="20"/>
        <w:lang w:eastAsia="en-US"/>
      </w:rPr>
      <w:fldChar w:fldCharType="begin"/>
    </w:r>
    <w:r w:rsidRPr="00CF146E">
      <w:rPr>
        <w:rFonts w:ascii="Calibri" w:hAnsi="Calibri"/>
        <w:color w:val="808080"/>
        <w:sz w:val="20"/>
        <w:lang w:eastAsia="en-US"/>
      </w:rPr>
      <w:instrText xml:space="preserve"> PAGE </w:instrText>
    </w:r>
    <w:r w:rsidRPr="00CF146E">
      <w:rPr>
        <w:rFonts w:ascii="Calibri" w:hAnsi="Calibri"/>
        <w:color w:val="808080"/>
        <w:sz w:val="20"/>
        <w:lang w:eastAsia="en-US"/>
      </w:rPr>
      <w:fldChar w:fldCharType="separate"/>
    </w:r>
    <w:r w:rsidRPr="00CF146E">
      <w:rPr>
        <w:rFonts w:ascii="Calibri" w:hAnsi="Calibri"/>
        <w:color w:val="808080"/>
        <w:sz w:val="20"/>
        <w:lang w:eastAsia="en-US"/>
      </w:rPr>
      <w:t>3</w:t>
    </w:r>
    <w:r w:rsidRPr="00CF146E">
      <w:rPr>
        <w:rFonts w:ascii="Calibri" w:hAnsi="Calibri"/>
        <w:color w:val="808080"/>
        <w:sz w:val="20"/>
        <w:lang w:eastAsia="en-US"/>
      </w:rPr>
      <w:fldChar w:fldCharType="end"/>
    </w:r>
  </w:p>
  <w:p w14:paraId="79D18794" w14:textId="77777777" w:rsidR="00F90749" w:rsidRDefault="00F90749" w:rsidP="000F371E">
    <w:pPr>
      <w:pStyle w:val="Glava"/>
      <w:rPr>
        <w:lang w:val="sl-SI"/>
      </w:rPr>
    </w:pPr>
  </w:p>
  <w:p w14:paraId="764B2C9A" w14:textId="77777777" w:rsidR="00F90749" w:rsidRDefault="00F90749" w:rsidP="000F371E">
    <w:pPr>
      <w:pStyle w:val="Glava"/>
      <w:rPr>
        <w:lang w:val="sl-SI"/>
      </w:rPr>
    </w:pPr>
  </w:p>
  <w:p w14:paraId="3CFB0941" w14:textId="77777777" w:rsidR="00F90749" w:rsidRDefault="00F90749" w:rsidP="000F371E">
    <w:pPr>
      <w:pStyle w:val="Glava"/>
      <w:rPr>
        <w:lang w:val="sl-SI"/>
      </w:rPr>
    </w:pPr>
  </w:p>
  <w:p w14:paraId="059EDF74" w14:textId="77777777" w:rsidR="00F90749" w:rsidRDefault="003C2767" w:rsidP="000F371E">
    <w:pPr>
      <w:pStyle w:val="Glava"/>
      <w:rPr>
        <w:lang w:val="sl-SI"/>
      </w:rPr>
    </w:pPr>
    <w:r>
      <w:pict w14:anchorId="0D87EBFC">
        <v:rect id="_x0000_i1026" style="width:453.6pt;height:1.5pt" o:hralign="center" o:hrstd="t" o:hr="t" fillcolor="#a0a0a0" stroked="f"/>
      </w:pict>
    </w:r>
  </w:p>
  <w:p w14:paraId="3AEF1AA4" w14:textId="77777777" w:rsidR="00F90749" w:rsidRPr="000F371E" w:rsidRDefault="00F90749"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80C63" w14:textId="77777777" w:rsidR="00CF146E" w:rsidRDefault="00CF146E" w:rsidP="00DD1CF6">
    <w:pPr>
      <w:pStyle w:val="Glava"/>
      <w:rPr>
        <w:rFonts w:cs="Arial"/>
        <w:b/>
        <w:bCs/>
        <w:sz w:val="23"/>
        <w:szCs w:val="23"/>
      </w:rPr>
    </w:pPr>
  </w:p>
  <w:p w14:paraId="73FB28AB" w14:textId="77777777" w:rsidR="00CF146E" w:rsidRDefault="00CF146E" w:rsidP="00DD1CF6">
    <w:pPr>
      <w:pStyle w:val="Glava"/>
      <w:rPr>
        <w:rFonts w:cs="Arial"/>
        <w:b/>
        <w:bCs/>
        <w:sz w:val="23"/>
        <w:szCs w:val="23"/>
      </w:rPr>
    </w:pPr>
  </w:p>
  <w:p w14:paraId="058DED14" w14:textId="77777777" w:rsidR="00CF146E" w:rsidRDefault="00CF146E" w:rsidP="00DD1CF6">
    <w:pPr>
      <w:pStyle w:val="Glava"/>
      <w:rPr>
        <w:rFonts w:cs="Arial"/>
        <w:b/>
        <w:bCs/>
        <w:sz w:val="23"/>
        <w:szCs w:val="23"/>
      </w:rPr>
    </w:pPr>
  </w:p>
  <w:p w14:paraId="70CB299D" w14:textId="055413F2" w:rsidR="00F90749" w:rsidRDefault="00CF146E" w:rsidP="00DD1CF6">
    <w:pPr>
      <w:pStyle w:val="Glava"/>
      <w:rPr>
        <w:rFonts w:cs="Arial"/>
        <w:b/>
        <w:bCs/>
        <w:sz w:val="23"/>
        <w:szCs w:val="23"/>
      </w:rPr>
    </w:pPr>
    <w:r w:rsidRPr="00CF146E">
      <w:rPr>
        <w:rFonts w:ascii="Calibri" w:hAnsi="Calibri"/>
        <w:noProof/>
        <w:lang w:eastAsia="en-US"/>
      </w:rPr>
      <w:drawing>
        <wp:inline distT="0" distB="0" distL="0" distR="0" wp14:anchorId="52F429E4" wp14:editId="7BF7F727">
          <wp:extent cx="4876800" cy="479570"/>
          <wp:effectExtent l="0" t="0" r="0" b="0"/>
          <wp:docPr id="1000305306" name="Slika 100030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658238" name=""/>
                  <pic:cNvPicPr/>
                </pic:nvPicPr>
                <pic:blipFill>
                  <a:blip r:embed="rId1"/>
                  <a:stretch>
                    <a:fillRect/>
                  </a:stretch>
                </pic:blipFill>
                <pic:spPr>
                  <a:xfrm>
                    <a:off x="0" y="0"/>
                    <a:ext cx="4917346" cy="483557"/>
                  </a:xfrm>
                  <a:prstGeom prst="rect">
                    <a:avLst/>
                  </a:prstGeom>
                </pic:spPr>
              </pic:pic>
            </a:graphicData>
          </a:graphic>
        </wp:inline>
      </w:drawing>
    </w:r>
  </w:p>
  <w:p w14:paraId="3B466285" w14:textId="77777777" w:rsidR="00421322" w:rsidRDefault="00421322" w:rsidP="00DD1CF6">
    <w:pPr>
      <w:pStyle w:val="Glava"/>
      <w:rPr>
        <w:rFonts w:cs="Arial"/>
        <w:b/>
        <w:bCs/>
        <w:sz w:val="23"/>
        <w:szCs w:val="23"/>
      </w:rPr>
    </w:pPr>
  </w:p>
  <w:p w14:paraId="72093B6F" w14:textId="77777777" w:rsidR="00421322" w:rsidRDefault="00421322" w:rsidP="00DD1CF6">
    <w:pPr>
      <w:pStyle w:val="Glava"/>
      <w:rPr>
        <w:rFonts w:cs="Arial"/>
        <w:b/>
        <w:bCs/>
        <w:sz w:val="23"/>
        <w:szCs w:val="23"/>
      </w:rPr>
    </w:pPr>
  </w:p>
  <w:p w14:paraId="3D086F3C" w14:textId="54E6DAD8" w:rsidR="00F90749" w:rsidRDefault="00F90749" w:rsidP="00DD1CF6">
    <w:pPr>
      <w:pStyle w:val="Glava"/>
      <w:rPr>
        <w:rFonts w:cs="Arial"/>
        <w:b/>
        <w:bCs/>
        <w:sz w:val="23"/>
        <w:szCs w:val="23"/>
      </w:rPr>
    </w:pPr>
  </w:p>
  <w:p w14:paraId="07A02CBD" w14:textId="77777777" w:rsidR="00F90749" w:rsidRPr="00B05801" w:rsidRDefault="003C2767"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F90749" w:rsidRPr="000F371E" w:rsidRDefault="00F90749"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52"/>
        </w:tabs>
        <w:ind w:left="-152" w:hanging="360"/>
      </w:pPr>
      <w:rPr>
        <w:rFonts w:ascii="Times New Roman" w:hAnsi="Times New Roman" w:cs="Times New Roman"/>
      </w:rPr>
    </w:lvl>
    <w:lvl w:ilvl="1">
      <w:start w:val="1"/>
      <w:numFmt w:val="bullet"/>
      <w:lvlText w:val="o"/>
      <w:lvlJc w:val="left"/>
      <w:pPr>
        <w:tabs>
          <w:tab w:val="num" w:pos="568"/>
        </w:tabs>
        <w:ind w:left="568" w:hanging="360"/>
      </w:pPr>
      <w:rPr>
        <w:rFonts w:ascii="Courier New" w:hAnsi="Courier New"/>
      </w:rPr>
    </w:lvl>
    <w:lvl w:ilvl="2">
      <w:start w:val="1"/>
      <w:numFmt w:val="bullet"/>
      <w:lvlText w:val=""/>
      <w:lvlJc w:val="left"/>
      <w:pPr>
        <w:tabs>
          <w:tab w:val="num" w:pos="1288"/>
        </w:tabs>
        <w:ind w:left="1288" w:hanging="360"/>
      </w:pPr>
      <w:rPr>
        <w:rFonts w:ascii="Wingdings" w:hAnsi="Wingdings"/>
      </w:rPr>
    </w:lvl>
    <w:lvl w:ilvl="3">
      <w:start w:val="1"/>
      <w:numFmt w:val="bullet"/>
      <w:lvlText w:val=""/>
      <w:lvlJc w:val="left"/>
      <w:pPr>
        <w:tabs>
          <w:tab w:val="num" w:pos="2008"/>
        </w:tabs>
        <w:ind w:left="2008" w:hanging="360"/>
      </w:pPr>
      <w:rPr>
        <w:rFonts w:ascii="Symbol" w:hAnsi="Symbol"/>
      </w:rPr>
    </w:lvl>
    <w:lvl w:ilvl="4">
      <w:start w:val="1"/>
      <w:numFmt w:val="bullet"/>
      <w:lvlText w:val="o"/>
      <w:lvlJc w:val="left"/>
      <w:pPr>
        <w:tabs>
          <w:tab w:val="num" w:pos="2728"/>
        </w:tabs>
        <w:ind w:left="2728" w:hanging="360"/>
      </w:pPr>
      <w:rPr>
        <w:rFonts w:ascii="Courier New" w:hAnsi="Courier New"/>
      </w:rPr>
    </w:lvl>
    <w:lvl w:ilvl="5">
      <w:start w:val="1"/>
      <w:numFmt w:val="bullet"/>
      <w:lvlText w:val=""/>
      <w:lvlJc w:val="left"/>
      <w:pPr>
        <w:tabs>
          <w:tab w:val="num" w:pos="3448"/>
        </w:tabs>
        <w:ind w:left="3448" w:hanging="360"/>
      </w:pPr>
      <w:rPr>
        <w:rFonts w:ascii="Wingdings" w:hAnsi="Wingdings"/>
      </w:rPr>
    </w:lvl>
    <w:lvl w:ilvl="6">
      <w:start w:val="1"/>
      <w:numFmt w:val="bullet"/>
      <w:lvlText w:val=""/>
      <w:lvlJc w:val="left"/>
      <w:pPr>
        <w:tabs>
          <w:tab w:val="num" w:pos="4168"/>
        </w:tabs>
        <w:ind w:left="4168" w:hanging="360"/>
      </w:pPr>
      <w:rPr>
        <w:rFonts w:ascii="Symbol" w:hAnsi="Symbol"/>
      </w:rPr>
    </w:lvl>
    <w:lvl w:ilvl="7">
      <w:start w:val="1"/>
      <w:numFmt w:val="bullet"/>
      <w:lvlText w:val="o"/>
      <w:lvlJc w:val="left"/>
      <w:pPr>
        <w:tabs>
          <w:tab w:val="num" w:pos="4888"/>
        </w:tabs>
        <w:ind w:left="4888" w:hanging="360"/>
      </w:pPr>
      <w:rPr>
        <w:rFonts w:ascii="Courier New" w:hAnsi="Courier New"/>
      </w:rPr>
    </w:lvl>
    <w:lvl w:ilvl="8">
      <w:start w:val="1"/>
      <w:numFmt w:val="bullet"/>
      <w:lvlText w:val=""/>
      <w:lvlJc w:val="left"/>
      <w:pPr>
        <w:tabs>
          <w:tab w:val="num" w:pos="5608"/>
        </w:tabs>
        <w:ind w:left="5608"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260A00"/>
    <w:multiLevelType w:val="hybridMultilevel"/>
    <w:tmpl w:val="5E7AD356"/>
    <w:lvl w:ilvl="0" w:tplc="13DEA56A">
      <w:start w:val="1"/>
      <w:numFmt w:val="bullet"/>
      <w:pStyle w:val="Slog7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E9C261A8"/>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F60A99"/>
    <w:multiLevelType w:val="hybridMultilevel"/>
    <w:tmpl w:val="8014EF4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230F4F"/>
    <w:multiLevelType w:val="hybridMultilevel"/>
    <w:tmpl w:val="A59CE20A"/>
    <w:lvl w:ilvl="0" w:tplc="59823EFE">
      <w:start w:val="1"/>
      <w:numFmt w:val="decimal"/>
      <w:pStyle w:val="Slog7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2C77B7"/>
    <w:multiLevelType w:val="hybridMultilevel"/>
    <w:tmpl w:val="87E8662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8C202CF"/>
    <w:multiLevelType w:val="multilevel"/>
    <w:tmpl w:val="F4D0900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6C3234"/>
    <w:multiLevelType w:val="hybridMultilevel"/>
    <w:tmpl w:val="02A4AE54"/>
    <w:lvl w:ilvl="0" w:tplc="6158D4D0">
      <w:start w:val="1"/>
      <w:numFmt w:val="decimal"/>
      <w:pStyle w:val="Slog69"/>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3"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EED1D2A"/>
    <w:multiLevelType w:val="hybridMultilevel"/>
    <w:tmpl w:val="E9E22B44"/>
    <w:lvl w:ilvl="0" w:tplc="5D480B84">
      <w:start w:val="1"/>
      <w:numFmt w:val="bullet"/>
      <w:pStyle w:val="Slog5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93862041">
    <w:abstractNumId w:val="92"/>
  </w:num>
  <w:num w:numId="2" w16cid:durableId="6886065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3"/>
  </w:num>
  <w:num w:numId="4" w16cid:durableId="1352412802">
    <w:abstractNumId w:val="57"/>
  </w:num>
  <w:num w:numId="5" w16cid:durableId="199054473">
    <w:abstractNumId w:val="32"/>
  </w:num>
  <w:num w:numId="6" w16cid:durableId="337930035">
    <w:abstractNumId w:val="83"/>
  </w:num>
  <w:num w:numId="7" w16cid:durableId="1916280234">
    <w:abstractNumId w:val="40"/>
  </w:num>
  <w:num w:numId="8" w16cid:durableId="1793478012">
    <w:abstractNumId w:val="86"/>
  </w:num>
  <w:num w:numId="9" w16cid:durableId="703791565">
    <w:abstractNumId w:val="11"/>
  </w:num>
  <w:num w:numId="10" w16cid:durableId="945580979">
    <w:abstractNumId w:val="90"/>
  </w:num>
  <w:num w:numId="11" w16cid:durableId="957905788">
    <w:abstractNumId w:val="27"/>
  </w:num>
  <w:num w:numId="12" w16cid:durableId="1080518386">
    <w:abstractNumId w:val="74"/>
  </w:num>
  <w:num w:numId="13" w16cid:durableId="1536698016">
    <w:abstractNumId w:val="89"/>
  </w:num>
  <w:num w:numId="14" w16cid:durableId="464081277">
    <w:abstractNumId w:val="18"/>
  </w:num>
  <w:num w:numId="15" w16cid:durableId="1581253051">
    <w:abstractNumId w:val="13"/>
  </w:num>
  <w:num w:numId="16" w16cid:durableId="1818767423">
    <w:abstractNumId w:val="16"/>
  </w:num>
  <w:num w:numId="17" w16cid:durableId="216670876">
    <w:abstractNumId w:val="59"/>
  </w:num>
  <w:num w:numId="18" w16cid:durableId="254553969">
    <w:abstractNumId w:val="12"/>
  </w:num>
  <w:num w:numId="19" w16cid:durableId="533079781">
    <w:abstractNumId w:val="42"/>
  </w:num>
  <w:num w:numId="20" w16cid:durableId="1754204725">
    <w:abstractNumId w:val="19"/>
  </w:num>
  <w:num w:numId="21" w16cid:durableId="1035041845">
    <w:abstractNumId w:val="77"/>
  </w:num>
  <w:num w:numId="22" w16cid:durableId="1769889041">
    <w:abstractNumId w:val="66"/>
  </w:num>
  <w:num w:numId="23" w16cid:durableId="2068532712">
    <w:abstractNumId w:val="78"/>
  </w:num>
  <w:num w:numId="24" w16cid:durableId="1705447443">
    <w:abstractNumId w:val="51"/>
  </w:num>
  <w:num w:numId="25" w16cid:durableId="42368286">
    <w:abstractNumId w:val="75"/>
  </w:num>
  <w:num w:numId="26" w16cid:durableId="1006899905">
    <w:abstractNumId w:val="38"/>
  </w:num>
  <w:num w:numId="27" w16cid:durableId="853375180">
    <w:abstractNumId w:val="38"/>
    <w:lvlOverride w:ilvl="0">
      <w:startOverride w:val="1"/>
    </w:lvlOverride>
  </w:num>
  <w:num w:numId="28" w16cid:durableId="1964000787">
    <w:abstractNumId w:val="70"/>
  </w:num>
  <w:num w:numId="29" w16cid:durableId="1934433214">
    <w:abstractNumId w:val="49"/>
  </w:num>
  <w:num w:numId="30" w16cid:durableId="1872720384">
    <w:abstractNumId w:val="64"/>
  </w:num>
  <w:num w:numId="31" w16cid:durableId="1718355919">
    <w:abstractNumId w:val="24"/>
  </w:num>
  <w:num w:numId="32" w16cid:durableId="605310448">
    <w:abstractNumId w:val="44"/>
  </w:num>
  <w:num w:numId="33" w16cid:durableId="268247620">
    <w:abstractNumId w:val="45"/>
  </w:num>
  <w:num w:numId="34" w16cid:durableId="886256392">
    <w:abstractNumId w:val="17"/>
  </w:num>
  <w:num w:numId="35" w16cid:durableId="142548109">
    <w:abstractNumId w:val="91"/>
  </w:num>
  <w:num w:numId="36" w16cid:durableId="919027330">
    <w:abstractNumId w:val="55"/>
  </w:num>
  <w:num w:numId="37" w16cid:durableId="106244843">
    <w:abstractNumId w:val="23"/>
  </w:num>
  <w:num w:numId="38" w16cid:durableId="1401440575">
    <w:abstractNumId w:val="81"/>
  </w:num>
  <w:num w:numId="39" w16cid:durableId="920026398">
    <w:abstractNumId w:val="61"/>
  </w:num>
  <w:num w:numId="40" w16cid:durableId="1959142626">
    <w:abstractNumId w:val="85"/>
  </w:num>
  <w:num w:numId="41" w16cid:durableId="388498451">
    <w:abstractNumId w:val="33"/>
  </w:num>
  <w:num w:numId="42" w16cid:durableId="1466851259">
    <w:abstractNumId w:val="29"/>
  </w:num>
  <w:num w:numId="43" w16cid:durableId="403723472">
    <w:abstractNumId w:val="37"/>
  </w:num>
  <w:num w:numId="44" w16cid:durableId="213933582">
    <w:abstractNumId w:val="82"/>
  </w:num>
  <w:num w:numId="45" w16cid:durableId="284043428">
    <w:abstractNumId w:val="56"/>
  </w:num>
  <w:num w:numId="46" w16cid:durableId="1004240305">
    <w:abstractNumId w:val="69"/>
  </w:num>
  <w:num w:numId="47" w16cid:durableId="1300304422">
    <w:abstractNumId w:val="48"/>
  </w:num>
  <w:num w:numId="48" w16cid:durableId="1444573606">
    <w:abstractNumId w:val="54"/>
  </w:num>
  <w:num w:numId="49" w16cid:durableId="727344685">
    <w:abstractNumId w:val="47"/>
  </w:num>
  <w:num w:numId="50" w16cid:durableId="1342970252">
    <w:abstractNumId w:val="14"/>
  </w:num>
  <w:num w:numId="51" w16cid:durableId="465515545">
    <w:abstractNumId w:val="58"/>
  </w:num>
  <w:num w:numId="52" w16cid:durableId="573861665">
    <w:abstractNumId w:val="84"/>
  </w:num>
  <w:num w:numId="53" w16cid:durableId="1626931677">
    <w:abstractNumId w:val="41"/>
  </w:num>
  <w:num w:numId="54" w16cid:durableId="596838502">
    <w:abstractNumId w:val="88"/>
  </w:num>
  <w:num w:numId="55" w16cid:durableId="949315160">
    <w:abstractNumId w:val="79"/>
  </w:num>
  <w:num w:numId="56" w16cid:durableId="564995430">
    <w:abstractNumId w:val="30"/>
  </w:num>
  <w:num w:numId="57" w16cid:durableId="1377119512">
    <w:abstractNumId w:val="43"/>
  </w:num>
  <w:num w:numId="58" w16cid:durableId="691958634">
    <w:abstractNumId w:val="39"/>
  </w:num>
  <w:num w:numId="59" w16cid:durableId="1067845354">
    <w:abstractNumId w:val="68"/>
  </w:num>
  <w:num w:numId="60" w16cid:durableId="450704733">
    <w:abstractNumId w:val="93"/>
  </w:num>
  <w:num w:numId="61" w16cid:durableId="1555116362">
    <w:abstractNumId w:val="31"/>
  </w:num>
  <w:num w:numId="62" w16cid:durableId="2015499559">
    <w:abstractNumId w:val="36"/>
  </w:num>
  <w:num w:numId="63" w16cid:durableId="2004700629">
    <w:abstractNumId w:val="67"/>
  </w:num>
  <w:num w:numId="64" w16cid:durableId="1784765103">
    <w:abstractNumId w:val="15"/>
  </w:num>
  <w:num w:numId="65" w16cid:durableId="1821268766">
    <w:abstractNumId w:val="63"/>
  </w:num>
  <w:num w:numId="66" w16cid:durableId="1711414106">
    <w:abstractNumId w:val="94"/>
  </w:num>
  <w:num w:numId="67" w16cid:durableId="2031951005">
    <w:abstractNumId w:val="87"/>
  </w:num>
  <w:num w:numId="68" w16cid:durableId="205333131">
    <w:abstractNumId w:val="76"/>
  </w:num>
  <w:num w:numId="69" w16cid:durableId="1484196205">
    <w:abstractNumId w:val="53"/>
  </w:num>
  <w:num w:numId="70" w16cid:durableId="1316300503">
    <w:abstractNumId w:val="20"/>
  </w:num>
  <w:num w:numId="71" w16cid:durableId="404685334">
    <w:abstractNumId w:val="46"/>
  </w:num>
  <w:num w:numId="72" w16cid:durableId="349839903">
    <w:abstractNumId w:val="35"/>
  </w:num>
  <w:num w:numId="73" w16cid:durableId="542719981">
    <w:abstractNumId w:val="28"/>
  </w:num>
  <w:num w:numId="74" w16cid:durableId="58601822">
    <w:abstractNumId w:val="21"/>
  </w:num>
  <w:num w:numId="75" w16cid:durableId="1335567310">
    <w:abstractNumId w:val="65"/>
  </w:num>
  <w:num w:numId="76" w16cid:durableId="1715231741">
    <w:abstractNumId w:val="50"/>
  </w:num>
  <w:num w:numId="77" w16cid:durableId="80562946">
    <w:abstractNumId w:val="72"/>
  </w:num>
  <w:num w:numId="78" w16cid:durableId="1632436713">
    <w:abstractNumId w:val="9"/>
  </w:num>
  <w:num w:numId="79" w16cid:durableId="1924296046">
    <w:abstractNumId w:val="80"/>
  </w:num>
  <w:num w:numId="80" w16cid:durableId="1053502295">
    <w:abstractNumId w:val="71"/>
  </w:num>
  <w:num w:numId="81" w16cid:durableId="256983932">
    <w:abstractNumId w:val="22"/>
  </w:num>
  <w:num w:numId="82" w16cid:durableId="1620531594">
    <w:abstractNumId w:val="52"/>
  </w:num>
  <w:num w:numId="83" w16cid:durableId="1721248341">
    <w:abstractNumId w:val="62"/>
  </w:num>
  <w:num w:numId="84" w16cid:durableId="1824810631">
    <w:abstractNumId w:val="26"/>
  </w:num>
  <w:num w:numId="85" w16cid:durableId="1062602351">
    <w:abstractNumId w:val="10"/>
  </w:num>
  <w:num w:numId="86" w16cid:durableId="11885465">
    <w:abstractNumId w:val="6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12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5BE7"/>
    <w:rsid w:val="00005DFA"/>
    <w:rsid w:val="00006AC7"/>
    <w:rsid w:val="000118BA"/>
    <w:rsid w:val="00011E16"/>
    <w:rsid w:val="0001218F"/>
    <w:rsid w:val="00012D7B"/>
    <w:rsid w:val="00012FB1"/>
    <w:rsid w:val="0001549D"/>
    <w:rsid w:val="00015853"/>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AF1"/>
    <w:rsid w:val="00035C67"/>
    <w:rsid w:val="00036430"/>
    <w:rsid w:val="00036FB0"/>
    <w:rsid w:val="00037133"/>
    <w:rsid w:val="0003761B"/>
    <w:rsid w:val="00037C14"/>
    <w:rsid w:val="00037D6D"/>
    <w:rsid w:val="00041422"/>
    <w:rsid w:val="000422DA"/>
    <w:rsid w:val="000424C9"/>
    <w:rsid w:val="000425F5"/>
    <w:rsid w:val="00042C36"/>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6ED"/>
    <w:rsid w:val="00062BC7"/>
    <w:rsid w:val="00062CA9"/>
    <w:rsid w:val="00064063"/>
    <w:rsid w:val="0006419F"/>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4BDC"/>
    <w:rsid w:val="00095EDD"/>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7BC"/>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6D5E"/>
    <w:rsid w:val="000C777D"/>
    <w:rsid w:val="000D0AED"/>
    <w:rsid w:val="000D0C2A"/>
    <w:rsid w:val="000D2FEB"/>
    <w:rsid w:val="000D37D0"/>
    <w:rsid w:val="000D525D"/>
    <w:rsid w:val="000D5AF9"/>
    <w:rsid w:val="000D5CE7"/>
    <w:rsid w:val="000D5E5B"/>
    <w:rsid w:val="000D6613"/>
    <w:rsid w:val="000D6B26"/>
    <w:rsid w:val="000E0184"/>
    <w:rsid w:val="000E023E"/>
    <w:rsid w:val="000E0D07"/>
    <w:rsid w:val="000E0FF9"/>
    <w:rsid w:val="000E1FA7"/>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2F39"/>
    <w:rsid w:val="00113049"/>
    <w:rsid w:val="0011336D"/>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03"/>
    <w:rsid w:val="00135D79"/>
    <w:rsid w:val="001373C9"/>
    <w:rsid w:val="00137491"/>
    <w:rsid w:val="00137A84"/>
    <w:rsid w:val="00137BC9"/>
    <w:rsid w:val="001403EB"/>
    <w:rsid w:val="001408E4"/>
    <w:rsid w:val="00140932"/>
    <w:rsid w:val="00141B07"/>
    <w:rsid w:val="00142EA7"/>
    <w:rsid w:val="001449BF"/>
    <w:rsid w:val="0014612A"/>
    <w:rsid w:val="00147EE2"/>
    <w:rsid w:val="001506C0"/>
    <w:rsid w:val="00151246"/>
    <w:rsid w:val="0015223C"/>
    <w:rsid w:val="00153503"/>
    <w:rsid w:val="00154171"/>
    <w:rsid w:val="00154D08"/>
    <w:rsid w:val="0015531B"/>
    <w:rsid w:val="00156226"/>
    <w:rsid w:val="001573B1"/>
    <w:rsid w:val="001606AC"/>
    <w:rsid w:val="00161B7F"/>
    <w:rsid w:val="00161DD4"/>
    <w:rsid w:val="00162AD7"/>
    <w:rsid w:val="00162F6F"/>
    <w:rsid w:val="00164343"/>
    <w:rsid w:val="00165362"/>
    <w:rsid w:val="001661B6"/>
    <w:rsid w:val="00166C62"/>
    <w:rsid w:val="00166EBD"/>
    <w:rsid w:val="00167966"/>
    <w:rsid w:val="00167DCD"/>
    <w:rsid w:val="00170009"/>
    <w:rsid w:val="0017054E"/>
    <w:rsid w:val="00170552"/>
    <w:rsid w:val="00171491"/>
    <w:rsid w:val="0017153B"/>
    <w:rsid w:val="00173363"/>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599"/>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642"/>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F6"/>
    <w:rsid w:val="002312F7"/>
    <w:rsid w:val="00231BD9"/>
    <w:rsid w:val="002322E1"/>
    <w:rsid w:val="00232D51"/>
    <w:rsid w:val="00232E77"/>
    <w:rsid w:val="002330AC"/>
    <w:rsid w:val="00233455"/>
    <w:rsid w:val="00235243"/>
    <w:rsid w:val="00235A0E"/>
    <w:rsid w:val="00235B25"/>
    <w:rsid w:val="0023707C"/>
    <w:rsid w:val="00237E7C"/>
    <w:rsid w:val="00241A5A"/>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5C24"/>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431"/>
    <w:rsid w:val="00286867"/>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07B"/>
    <w:rsid w:val="002C5939"/>
    <w:rsid w:val="002C7993"/>
    <w:rsid w:val="002C7AD2"/>
    <w:rsid w:val="002D22FF"/>
    <w:rsid w:val="002D2CEA"/>
    <w:rsid w:val="002D3270"/>
    <w:rsid w:val="002D35AA"/>
    <w:rsid w:val="002D3C6F"/>
    <w:rsid w:val="002D45D6"/>
    <w:rsid w:val="002D462F"/>
    <w:rsid w:val="002D47DB"/>
    <w:rsid w:val="002D4D9C"/>
    <w:rsid w:val="002D69A5"/>
    <w:rsid w:val="002D6BE0"/>
    <w:rsid w:val="002D7647"/>
    <w:rsid w:val="002E0457"/>
    <w:rsid w:val="002E1D1D"/>
    <w:rsid w:val="002E258F"/>
    <w:rsid w:val="002E313C"/>
    <w:rsid w:val="002E31FF"/>
    <w:rsid w:val="002E3921"/>
    <w:rsid w:val="002E3D2F"/>
    <w:rsid w:val="002E4CC4"/>
    <w:rsid w:val="002E4F30"/>
    <w:rsid w:val="002E5839"/>
    <w:rsid w:val="002E5B12"/>
    <w:rsid w:val="002E69CB"/>
    <w:rsid w:val="002E6D4B"/>
    <w:rsid w:val="002E78E4"/>
    <w:rsid w:val="002E7EB5"/>
    <w:rsid w:val="002F0071"/>
    <w:rsid w:val="002F0132"/>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5797"/>
    <w:rsid w:val="0030790A"/>
    <w:rsid w:val="00310DA0"/>
    <w:rsid w:val="00311363"/>
    <w:rsid w:val="003121D8"/>
    <w:rsid w:val="00312259"/>
    <w:rsid w:val="00312B3C"/>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22CA"/>
    <w:rsid w:val="00373DF2"/>
    <w:rsid w:val="00374DF8"/>
    <w:rsid w:val="003757AB"/>
    <w:rsid w:val="00376487"/>
    <w:rsid w:val="0037748C"/>
    <w:rsid w:val="003809E6"/>
    <w:rsid w:val="00381429"/>
    <w:rsid w:val="003822A8"/>
    <w:rsid w:val="00382583"/>
    <w:rsid w:val="0038361F"/>
    <w:rsid w:val="00384732"/>
    <w:rsid w:val="003863DF"/>
    <w:rsid w:val="00386DD6"/>
    <w:rsid w:val="003878BE"/>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B164F"/>
    <w:rsid w:val="003B1CE6"/>
    <w:rsid w:val="003B1F99"/>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767"/>
    <w:rsid w:val="003C33B8"/>
    <w:rsid w:val="003C3E95"/>
    <w:rsid w:val="003C40C7"/>
    <w:rsid w:val="003C41A3"/>
    <w:rsid w:val="003C4380"/>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0EFE"/>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6F34"/>
    <w:rsid w:val="004471F4"/>
    <w:rsid w:val="004516FA"/>
    <w:rsid w:val="00451735"/>
    <w:rsid w:val="00451D77"/>
    <w:rsid w:val="00452844"/>
    <w:rsid w:val="00453C5B"/>
    <w:rsid w:val="00454229"/>
    <w:rsid w:val="004554C5"/>
    <w:rsid w:val="00456C01"/>
    <w:rsid w:val="0045755B"/>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5662"/>
    <w:rsid w:val="00476691"/>
    <w:rsid w:val="004813DC"/>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0D34"/>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6FB"/>
    <w:rsid w:val="00500357"/>
    <w:rsid w:val="00501867"/>
    <w:rsid w:val="00501890"/>
    <w:rsid w:val="00501A24"/>
    <w:rsid w:val="005020F3"/>
    <w:rsid w:val="005025CE"/>
    <w:rsid w:val="0050313C"/>
    <w:rsid w:val="0050380D"/>
    <w:rsid w:val="005046F0"/>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70E"/>
    <w:rsid w:val="00521A47"/>
    <w:rsid w:val="0052231D"/>
    <w:rsid w:val="00523957"/>
    <w:rsid w:val="00523FE5"/>
    <w:rsid w:val="00525547"/>
    <w:rsid w:val="00525A2A"/>
    <w:rsid w:val="005262E8"/>
    <w:rsid w:val="005263E8"/>
    <w:rsid w:val="00526A73"/>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0E6A"/>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46F7"/>
    <w:rsid w:val="0058484D"/>
    <w:rsid w:val="00585100"/>
    <w:rsid w:val="00585A04"/>
    <w:rsid w:val="00585FCC"/>
    <w:rsid w:val="005864E3"/>
    <w:rsid w:val="0058688D"/>
    <w:rsid w:val="00586D2D"/>
    <w:rsid w:val="00587358"/>
    <w:rsid w:val="00590240"/>
    <w:rsid w:val="00590569"/>
    <w:rsid w:val="00590C95"/>
    <w:rsid w:val="00591FEF"/>
    <w:rsid w:val="00592922"/>
    <w:rsid w:val="00593369"/>
    <w:rsid w:val="00593799"/>
    <w:rsid w:val="005945BA"/>
    <w:rsid w:val="00594A96"/>
    <w:rsid w:val="00594FD1"/>
    <w:rsid w:val="00596796"/>
    <w:rsid w:val="00596CC3"/>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6AE6"/>
    <w:rsid w:val="005B6FB8"/>
    <w:rsid w:val="005B7C05"/>
    <w:rsid w:val="005C0931"/>
    <w:rsid w:val="005C0EAD"/>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67A"/>
    <w:rsid w:val="00607C03"/>
    <w:rsid w:val="0061004A"/>
    <w:rsid w:val="00610221"/>
    <w:rsid w:val="006113AE"/>
    <w:rsid w:val="00611683"/>
    <w:rsid w:val="00611923"/>
    <w:rsid w:val="00614515"/>
    <w:rsid w:val="006148D7"/>
    <w:rsid w:val="00614C64"/>
    <w:rsid w:val="00615400"/>
    <w:rsid w:val="0061666C"/>
    <w:rsid w:val="00616DFA"/>
    <w:rsid w:val="00617E3E"/>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60E0D"/>
    <w:rsid w:val="00660FB4"/>
    <w:rsid w:val="0066182F"/>
    <w:rsid w:val="00662992"/>
    <w:rsid w:val="00662BB0"/>
    <w:rsid w:val="00663588"/>
    <w:rsid w:val="0066477F"/>
    <w:rsid w:val="00666DE8"/>
    <w:rsid w:val="0067128C"/>
    <w:rsid w:val="00672DFF"/>
    <w:rsid w:val="00672FA9"/>
    <w:rsid w:val="0067314D"/>
    <w:rsid w:val="00673F99"/>
    <w:rsid w:val="0067408C"/>
    <w:rsid w:val="0067483D"/>
    <w:rsid w:val="0067496E"/>
    <w:rsid w:val="00674A97"/>
    <w:rsid w:val="00674FC5"/>
    <w:rsid w:val="0067503D"/>
    <w:rsid w:val="006750AA"/>
    <w:rsid w:val="006751BF"/>
    <w:rsid w:val="006763CD"/>
    <w:rsid w:val="00680BE1"/>
    <w:rsid w:val="0068198D"/>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2750"/>
    <w:rsid w:val="006B349D"/>
    <w:rsid w:val="006B3E80"/>
    <w:rsid w:val="006B4D7F"/>
    <w:rsid w:val="006B66CA"/>
    <w:rsid w:val="006B7092"/>
    <w:rsid w:val="006B79C6"/>
    <w:rsid w:val="006B7B31"/>
    <w:rsid w:val="006C070B"/>
    <w:rsid w:val="006C159B"/>
    <w:rsid w:val="006C1682"/>
    <w:rsid w:val="006C17D6"/>
    <w:rsid w:val="006C1DE1"/>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1FE3"/>
    <w:rsid w:val="00702B7A"/>
    <w:rsid w:val="00703379"/>
    <w:rsid w:val="007041B7"/>
    <w:rsid w:val="007046A2"/>
    <w:rsid w:val="0071047B"/>
    <w:rsid w:val="00710CD9"/>
    <w:rsid w:val="00711B43"/>
    <w:rsid w:val="0071214E"/>
    <w:rsid w:val="007125F8"/>
    <w:rsid w:val="007148A0"/>
    <w:rsid w:val="00714955"/>
    <w:rsid w:val="00716F8B"/>
    <w:rsid w:val="007205C3"/>
    <w:rsid w:val="00720AD3"/>
    <w:rsid w:val="00720ECA"/>
    <w:rsid w:val="0072297C"/>
    <w:rsid w:val="00722E55"/>
    <w:rsid w:val="0072365B"/>
    <w:rsid w:val="00723915"/>
    <w:rsid w:val="0072404F"/>
    <w:rsid w:val="00724DF2"/>
    <w:rsid w:val="0072508B"/>
    <w:rsid w:val="0072549E"/>
    <w:rsid w:val="00725B23"/>
    <w:rsid w:val="0072678B"/>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6536"/>
    <w:rsid w:val="0077297B"/>
    <w:rsid w:val="00772E4C"/>
    <w:rsid w:val="00774B4B"/>
    <w:rsid w:val="00777D5E"/>
    <w:rsid w:val="007805E9"/>
    <w:rsid w:val="00781933"/>
    <w:rsid w:val="00781B98"/>
    <w:rsid w:val="00783057"/>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C627B"/>
    <w:rsid w:val="007D0E95"/>
    <w:rsid w:val="007D1329"/>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65D"/>
    <w:rsid w:val="007E1E84"/>
    <w:rsid w:val="007E4F81"/>
    <w:rsid w:val="007E595A"/>
    <w:rsid w:val="007E6374"/>
    <w:rsid w:val="007E7913"/>
    <w:rsid w:val="007F2DA9"/>
    <w:rsid w:val="007F3371"/>
    <w:rsid w:val="007F3D2E"/>
    <w:rsid w:val="007F3F37"/>
    <w:rsid w:val="007F4DBE"/>
    <w:rsid w:val="007F58D6"/>
    <w:rsid w:val="007F6D73"/>
    <w:rsid w:val="007F7E05"/>
    <w:rsid w:val="0080037A"/>
    <w:rsid w:val="008009CC"/>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1697"/>
    <w:rsid w:val="008239BE"/>
    <w:rsid w:val="00823D90"/>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953"/>
    <w:rsid w:val="00847CCF"/>
    <w:rsid w:val="0085174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865"/>
    <w:rsid w:val="00884EB7"/>
    <w:rsid w:val="008872E2"/>
    <w:rsid w:val="0089095D"/>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F13"/>
    <w:rsid w:val="008B39A8"/>
    <w:rsid w:val="008B7055"/>
    <w:rsid w:val="008B7B27"/>
    <w:rsid w:val="008B7E63"/>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493"/>
    <w:rsid w:val="008D6985"/>
    <w:rsid w:val="008D71B5"/>
    <w:rsid w:val="008D755C"/>
    <w:rsid w:val="008E25A9"/>
    <w:rsid w:val="008E2D8C"/>
    <w:rsid w:val="008E3025"/>
    <w:rsid w:val="008E3ADD"/>
    <w:rsid w:val="008E438D"/>
    <w:rsid w:val="008E4F63"/>
    <w:rsid w:val="008E7140"/>
    <w:rsid w:val="008E7EEC"/>
    <w:rsid w:val="008F0286"/>
    <w:rsid w:val="008F0534"/>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68A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794F"/>
    <w:rsid w:val="00937C4F"/>
    <w:rsid w:val="00941F22"/>
    <w:rsid w:val="009428CB"/>
    <w:rsid w:val="009429E9"/>
    <w:rsid w:val="00943F8C"/>
    <w:rsid w:val="00944A7E"/>
    <w:rsid w:val="0094513F"/>
    <w:rsid w:val="009451D2"/>
    <w:rsid w:val="00946076"/>
    <w:rsid w:val="00950551"/>
    <w:rsid w:val="009508C6"/>
    <w:rsid w:val="009511D3"/>
    <w:rsid w:val="00951D65"/>
    <w:rsid w:val="00952C2F"/>
    <w:rsid w:val="00953C15"/>
    <w:rsid w:val="00953D12"/>
    <w:rsid w:val="00953F4C"/>
    <w:rsid w:val="00954124"/>
    <w:rsid w:val="00954B58"/>
    <w:rsid w:val="00955683"/>
    <w:rsid w:val="00955D84"/>
    <w:rsid w:val="009562DB"/>
    <w:rsid w:val="0095631D"/>
    <w:rsid w:val="0095680A"/>
    <w:rsid w:val="00957A4B"/>
    <w:rsid w:val="00957BB2"/>
    <w:rsid w:val="00960D51"/>
    <w:rsid w:val="0096205E"/>
    <w:rsid w:val="00963008"/>
    <w:rsid w:val="0096601D"/>
    <w:rsid w:val="009664DE"/>
    <w:rsid w:val="00966EE4"/>
    <w:rsid w:val="009678AB"/>
    <w:rsid w:val="00970647"/>
    <w:rsid w:val="00973F5B"/>
    <w:rsid w:val="00974141"/>
    <w:rsid w:val="00974B1E"/>
    <w:rsid w:val="00974B57"/>
    <w:rsid w:val="0097576B"/>
    <w:rsid w:val="00975934"/>
    <w:rsid w:val="00975BB8"/>
    <w:rsid w:val="0098007D"/>
    <w:rsid w:val="009802D7"/>
    <w:rsid w:val="00980C79"/>
    <w:rsid w:val="00981981"/>
    <w:rsid w:val="009837CA"/>
    <w:rsid w:val="009848A1"/>
    <w:rsid w:val="00985272"/>
    <w:rsid w:val="009854C6"/>
    <w:rsid w:val="00985784"/>
    <w:rsid w:val="0098597D"/>
    <w:rsid w:val="00986731"/>
    <w:rsid w:val="00986BA0"/>
    <w:rsid w:val="00990462"/>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4B3"/>
    <w:rsid w:val="009B46C2"/>
    <w:rsid w:val="009B4931"/>
    <w:rsid w:val="009B5702"/>
    <w:rsid w:val="009B5F17"/>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5ACB"/>
    <w:rsid w:val="009D6E7A"/>
    <w:rsid w:val="009E00BA"/>
    <w:rsid w:val="009E10F7"/>
    <w:rsid w:val="009E137F"/>
    <w:rsid w:val="009E51AC"/>
    <w:rsid w:val="009E6E05"/>
    <w:rsid w:val="009E72B0"/>
    <w:rsid w:val="009E7691"/>
    <w:rsid w:val="009E7D2E"/>
    <w:rsid w:val="009F01A7"/>
    <w:rsid w:val="009F08DD"/>
    <w:rsid w:val="009F11CE"/>
    <w:rsid w:val="009F1205"/>
    <w:rsid w:val="009F137E"/>
    <w:rsid w:val="009F3CDB"/>
    <w:rsid w:val="009F4098"/>
    <w:rsid w:val="009F477E"/>
    <w:rsid w:val="009F4947"/>
    <w:rsid w:val="009F5060"/>
    <w:rsid w:val="009F51F0"/>
    <w:rsid w:val="009F661E"/>
    <w:rsid w:val="009F6A10"/>
    <w:rsid w:val="009F786F"/>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3383"/>
    <w:rsid w:val="00A13FF4"/>
    <w:rsid w:val="00A162EC"/>
    <w:rsid w:val="00A20127"/>
    <w:rsid w:val="00A22717"/>
    <w:rsid w:val="00A22799"/>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ABE"/>
    <w:rsid w:val="00A54F27"/>
    <w:rsid w:val="00A54F4B"/>
    <w:rsid w:val="00A55952"/>
    <w:rsid w:val="00A57184"/>
    <w:rsid w:val="00A57ADC"/>
    <w:rsid w:val="00A6026B"/>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2F05"/>
    <w:rsid w:val="00AB490B"/>
    <w:rsid w:val="00AB512D"/>
    <w:rsid w:val="00AB6BB5"/>
    <w:rsid w:val="00AC1A17"/>
    <w:rsid w:val="00AC2837"/>
    <w:rsid w:val="00AC2C1C"/>
    <w:rsid w:val="00AC3360"/>
    <w:rsid w:val="00AC399F"/>
    <w:rsid w:val="00AC3C57"/>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6A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5CA4"/>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EED"/>
    <w:rsid w:val="00B24455"/>
    <w:rsid w:val="00B24C95"/>
    <w:rsid w:val="00B24D76"/>
    <w:rsid w:val="00B25BC6"/>
    <w:rsid w:val="00B3019A"/>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613B0"/>
    <w:rsid w:val="00B623E8"/>
    <w:rsid w:val="00B638F7"/>
    <w:rsid w:val="00B6685B"/>
    <w:rsid w:val="00B67533"/>
    <w:rsid w:val="00B67911"/>
    <w:rsid w:val="00B6797D"/>
    <w:rsid w:val="00B702CB"/>
    <w:rsid w:val="00B70E8B"/>
    <w:rsid w:val="00B70F6D"/>
    <w:rsid w:val="00B710B7"/>
    <w:rsid w:val="00B731B6"/>
    <w:rsid w:val="00B73B5C"/>
    <w:rsid w:val="00B74C57"/>
    <w:rsid w:val="00B757C1"/>
    <w:rsid w:val="00B76DD4"/>
    <w:rsid w:val="00B776E3"/>
    <w:rsid w:val="00B77DEE"/>
    <w:rsid w:val="00B81DD9"/>
    <w:rsid w:val="00B82C16"/>
    <w:rsid w:val="00B82D8D"/>
    <w:rsid w:val="00B8305A"/>
    <w:rsid w:val="00B83122"/>
    <w:rsid w:val="00B83169"/>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A08A1"/>
    <w:rsid w:val="00BA1D8B"/>
    <w:rsid w:val="00BA1DEE"/>
    <w:rsid w:val="00BA1E73"/>
    <w:rsid w:val="00BA38A1"/>
    <w:rsid w:val="00BA3FA7"/>
    <w:rsid w:val="00BA4F39"/>
    <w:rsid w:val="00BA50E2"/>
    <w:rsid w:val="00BA7C46"/>
    <w:rsid w:val="00BB0847"/>
    <w:rsid w:val="00BB3E40"/>
    <w:rsid w:val="00BB58DA"/>
    <w:rsid w:val="00BB5CB5"/>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0F4E"/>
    <w:rsid w:val="00BD2F4C"/>
    <w:rsid w:val="00BD3D81"/>
    <w:rsid w:val="00BD448F"/>
    <w:rsid w:val="00BD5D3E"/>
    <w:rsid w:val="00BD6457"/>
    <w:rsid w:val="00BD6584"/>
    <w:rsid w:val="00BD658D"/>
    <w:rsid w:val="00BD6D5B"/>
    <w:rsid w:val="00BD7B40"/>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2737"/>
    <w:rsid w:val="00BF2F0F"/>
    <w:rsid w:val="00BF325D"/>
    <w:rsid w:val="00BF5943"/>
    <w:rsid w:val="00BF5B95"/>
    <w:rsid w:val="00BF5D07"/>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6B04"/>
    <w:rsid w:val="00C67540"/>
    <w:rsid w:val="00C7137F"/>
    <w:rsid w:val="00C714BE"/>
    <w:rsid w:val="00C73D33"/>
    <w:rsid w:val="00C751A1"/>
    <w:rsid w:val="00C7526F"/>
    <w:rsid w:val="00C752BB"/>
    <w:rsid w:val="00C7584A"/>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8BE"/>
    <w:rsid w:val="00CA4D6C"/>
    <w:rsid w:val="00CA4ECB"/>
    <w:rsid w:val="00CA54D1"/>
    <w:rsid w:val="00CA5542"/>
    <w:rsid w:val="00CA57FB"/>
    <w:rsid w:val="00CA6F93"/>
    <w:rsid w:val="00CA7AB3"/>
    <w:rsid w:val="00CA7BF9"/>
    <w:rsid w:val="00CB0220"/>
    <w:rsid w:val="00CB041A"/>
    <w:rsid w:val="00CB0BFA"/>
    <w:rsid w:val="00CB0F9E"/>
    <w:rsid w:val="00CB21DA"/>
    <w:rsid w:val="00CB41A7"/>
    <w:rsid w:val="00CB4FE8"/>
    <w:rsid w:val="00CB7435"/>
    <w:rsid w:val="00CB7A11"/>
    <w:rsid w:val="00CB7B7D"/>
    <w:rsid w:val="00CB7CBB"/>
    <w:rsid w:val="00CC1741"/>
    <w:rsid w:val="00CC1ADA"/>
    <w:rsid w:val="00CC2EF0"/>
    <w:rsid w:val="00CC2FB5"/>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CF3"/>
    <w:rsid w:val="00CF0EEC"/>
    <w:rsid w:val="00CF0F27"/>
    <w:rsid w:val="00CF146E"/>
    <w:rsid w:val="00CF208A"/>
    <w:rsid w:val="00CF22B5"/>
    <w:rsid w:val="00CF3A44"/>
    <w:rsid w:val="00CF4ACB"/>
    <w:rsid w:val="00CF4D4F"/>
    <w:rsid w:val="00CF5478"/>
    <w:rsid w:val="00CF570A"/>
    <w:rsid w:val="00CF5C70"/>
    <w:rsid w:val="00CF6167"/>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3976"/>
    <w:rsid w:val="00D23EB7"/>
    <w:rsid w:val="00D243B3"/>
    <w:rsid w:val="00D25584"/>
    <w:rsid w:val="00D260F4"/>
    <w:rsid w:val="00D26354"/>
    <w:rsid w:val="00D27261"/>
    <w:rsid w:val="00D309EC"/>
    <w:rsid w:val="00D3204F"/>
    <w:rsid w:val="00D338E6"/>
    <w:rsid w:val="00D34998"/>
    <w:rsid w:val="00D34EDF"/>
    <w:rsid w:val="00D35589"/>
    <w:rsid w:val="00D357E4"/>
    <w:rsid w:val="00D35A47"/>
    <w:rsid w:val="00D36546"/>
    <w:rsid w:val="00D36DDC"/>
    <w:rsid w:val="00D37CCF"/>
    <w:rsid w:val="00D4103F"/>
    <w:rsid w:val="00D41F1C"/>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E5"/>
    <w:rsid w:val="00D83975"/>
    <w:rsid w:val="00D84159"/>
    <w:rsid w:val="00D847ED"/>
    <w:rsid w:val="00D85173"/>
    <w:rsid w:val="00D85518"/>
    <w:rsid w:val="00D859DA"/>
    <w:rsid w:val="00D86587"/>
    <w:rsid w:val="00D87303"/>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99D"/>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B7CE7"/>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F70"/>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AE6"/>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863"/>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325"/>
    <w:rsid w:val="00E37D68"/>
    <w:rsid w:val="00E37F56"/>
    <w:rsid w:val="00E40298"/>
    <w:rsid w:val="00E4079B"/>
    <w:rsid w:val="00E40ED5"/>
    <w:rsid w:val="00E411E0"/>
    <w:rsid w:val="00E41721"/>
    <w:rsid w:val="00E42678"/>
    <w:rsid w:val="00E43382"/>
    <w:rsid w:val="00E44705"/>
    <w:rsid w:val="00E45A17"/>
    <w:rsid w:val="00E46455"/>
    <w:rsid w:val="00E475A2"/>
    <w:rsid w:val="00E5107C"/>
    <w:rsid w:val="00E51B86"/>
    <w:rsid w:val="00E53FC6"/>
    <w:rsid w:val="00E54288"/>
    <w:rsid w:val="00E54B7D"/>
    <w:rsid w:val="00E55AE4"/>
    <w:rsid w:val="00E55BC4"/>
    <w:rsid w:val="00E55F7B"/>
    <w:rsid w:val="00E561DE"/>
    <w:rsid w:val="00E568C1"/>
    <w:rsid w:val="00E571FB"/>
    <w:rsid w:val="00E576AE"/>
    <w:rsid w:val="00E579FA"/>
    <w:rsid w:val="00E62909"/>
    <w:rsid w:val="00E63334"/>
    <w:rsid w:val="00E635E8"/>
    <w:rsid w:val="00E63D34"/>
    <w:rsid w:val="00E668F7"/>
    <w:rsid w:val="00E6695B"/>
    <w:rsid w:val="00E66AFB"/>
    <w:rsid w:val="00E675CE"/>
    <w:rsid w:val="00E67A7B"/>
    <w:rsid w:val="00E701CB"/>
    <w:rsid w:val="00E70655"/>
    <w:rsid w:val="00E7200C"/>
    <w:rsid w:val="00E724CE"/>
    <w:rsid w:val="00E75258"/>
    <w:rsid w:val="00E75AE9"/>
    <w:rsid w:val="00E75BEC"/>
    <w:rsid w:val="00E77B7A"/>
    <w:rsid w:val="00E80D36"/>
    <w:rsid w:val="00E81F81"/>
    <w:rsid w:val="00E829AF"/>
    <w:rsid w:val="00E83D0D"/>
    <w:rsid w:val="00E851DC"/>
    <w:rsid w:val="00E85304"/>
    <w:rsid w:val="00E85E6B"/>
    <w:rsid w:val="00E875A7"/>
    <w:rsid w:val="00E87E9E"/>
    <w:rsid w:val="00E90C7D"/>
    <w:rsid w:val="00E90CF1"/>
    <w:rsid w:val="00E9144C"/>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C4F"/>
    <w:rsid w:val="00ED7FB6"/>
    <w:rsid w:val="00EE0AAF"/>
    <w:rsid w:val="00EE11EC"/>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1458"/>
    <w:rsid w:val="00F21A8D"/>
    <w:rsid w:val="00F22996"/>
    <w:rsid w:val="00F238A4"/>
    <w:rsid w:val="00F2445F"/>
    <w:rsid w:val="00F247BF"/>
    <w:rsid w:val="00F25195"/>
    <w:rsid w:val="00F255E3"/>
    <w:rsid w:val="00F2717B"/>
    <w:rsid w:val="00F31EAF"/>
    <w:rsid w:val="00F330AF"/>
    <w:rsid w:val="00F331FC"/>
    <w:rsid w:val="00F33C50"/>
    <w:rsid w:val="00F34515"/>
    <w:rsid w:val="00F34A45"/>
    <w:rsid w:val="00F35DAE"/>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E34"/>
    <w:rsid w:val="00FD4ACC"/>
    <w:rsid w:val="00FD4B53"/>
    <w:rsid w:val="00FD4E4C"/>
    <w:rsid w:val="00FD5524"/>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94C"/>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9"/>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5"/>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6"/>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7"/>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8"/>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9"/>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1"/>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2"/>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3"/>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4"/>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5"/>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8"/>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9"/>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80"/>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E07863"/>
    <w:pPr>
      <w:numPr>
        <w:numId w:val="81"/>
      </w:numPr>
    </w:pPr>
    <w:rPr>
      <w:b/>
      <w:bCs/>
      <w:color w:val="FF0000"/>
      <w:u w:val="single"/>
    </w:rPr>
  </w:style>
  <w:style w:type="character" w:customStyle="1" w:styleId="Slog67Znak">
    <w:name w:val="Slog67 Znak"/>
    <w:basedOn w:val="Privzetapisavaodstavka"/>
    <w:link w:val="Slog67"/>
    <w:rsid w:val="00E07863"/>
    <w:rPr>
      <w:b/>
      <w:bCs/>
      <w:color w:val="FF0000"/>
      <w:u w:val="single"/>
    </w:rPr>
  </w:style>
  <w:style w:type="paragraph" w:customStyle="1" w:styleId="Slog69">
    <w:name w:val="Slog69"/>
    <w:basedOn w:val="Navaden"/>
    <w:link w:val="Slog69Znak"/>
    <w:qFormat/>
    <w:rsid w:val="0052170E"/>
    <w:pPr>
      <w:numPr>
        <w:numId w:val="83"/>
      </w:numPr>
      <w:ind w:left="447"/>
    </w:pPr>
    <w:rPr>
      <w:rFonts w:eastAsia="Times New Roman"/>
    </w:rPr>
  </w:style>
  <w:style w:type="character" w:customStyle="1" w:styleId="Slog69Znak">
    <w:name w:val="Slog69 Znak"/>
    <w:basedOn w:val="Privzetapisavaodstavka"/>
    <w:link w:val="Slog69"/>
    <w:rsid w:val="0052170E"/>
    <w:rPr>
      <w:rFonts w:eastAsia="Times New Roman"/>
    </w:rPr>
  </w:style>
  <w:style w:type="paragraph" w:customStyle="1" w:styleId="Slog70">
    <w:name w:val="Slog70"/>
    <w:basedOn w:val="Navaden"/>
    <w:link w:val="Slog70Znak"/>
    <w:qFormat/>
    <w:rsid w:val="0052170E"/>
    <w:pPr>
      <w:numPr>
        <w:numId w:val="84"/>
      </w:numPr>
    </w:pPr>
    <w:rPr>
      <w:rFonts w:asciiTheme="majorHAnsi" w:eastAsia="Times New Roman" w:hAnsiTheme="majorHAnsi" w:cstheme="majorHAnsi"/>
    </w:rPr>
  </w:style>
  <w:style w:type="character" w:customStyle="1" w:styleId="Slog70Znak">
    <w:name w:val="Slog70 Znak"/>
    <w:basedOn w:val="Privzetapisavaodstavka"/>
    <w:link w:val="Slog70"/>
    <w:rsid w:val="0052170E"/>
    <w:rPr>
      <w:rFonts w:asciiTheme="majorHAnsi" w:eastAsia="Times New Roman" w:hAnsiTheme="majorHAnsi" w:cstheme="majorHAnsi"/>
    </w:rPr>
  </w:style>
  <w:style w:type="paragraph" w:styleId="Revizija">
    <w:name w:val="Revision"/>
    <w:hidden/>
    <w:uiPriority w:val="99"/>
    <w:semiHidden/>
    <w:rsid w:val="005C0EAD"/>
  </w:style>
  <w:style w:type="paragraph" w:customStyle="1" w:styleId="Slog71">
    <w:name w:val="Slog71"/>
    <w:basedOn w:val="Navaden"/>
    <w:link w:val="Slog71Znak"/>
    <w:qFormat/>
    <w:rsid w:val="00DF4AE6"/>
    <w:pPr>
      <w:numPr>
        <w:numId w:val="85"/>
      </w:numPr>
      <w:ind w:left="306"/>
    </w:pPr>
    <w:rPr>
      <w:rFonts w:asciiTheme="majorHAnsi" w:hAnsiTheme="majorHAnsi" w:cstheme="majorHAnsi"/>
    </w:rPr>
  </w:style>
  <w:style w:type="character" w:customStyle="1" w:styleId="Slog71Znak">
    <w:name w:val="Slog71 Znak"/>
    <w:basedOn w:val="Privzetapisavaodstavka"/>
    <w:link w:val="Slog71"/>
    <w:rsid w:val="00DF4AE6"/>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5766703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35193354">
      <w:bodyDiv w:val="1"/>
      <w:marLeft w:val="0"/>
      <w:marRight w:val="0"/>
      <w:marTop w:val="0"/>
      <w:marBottom w:val="0"/>
      <w:divBdr>
        <w:top w:val="none" w:sz="0" w:space="0" w:color="auto"/>
        <w:left w:val="none" w:sz="0" w:space="0" w:color="auto"/>
        <w:bottom w:val="none" w:sz="0" w:space="0" w:color="auto"/>
        <w:right w:val="none" w:sz="0" w:space="0" w:color="auto"/>
      </w:divBdr>
    </w:div>
    <w:div w:id="871456841">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86992605">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93484500">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26048390">
      <w:bodyDiv w:val="1"/>
      <w:marLeft w:val="0"/>
      <w:marRight w:val="0"/>
      <w:marTop w:val="0"/>
      <w:marBottom w:val="0"/>
      <w:divBdr>
        <w:top w:val="none" w:sz="0" w:space="0" w:color="auto"/>
        <w:left w:val="none" w:sz="0" w:space="0" w:color="auto"/>
        <w:bottom w:val="none" w:sz="0" w:space="0" w:color="auto"/>
        <w:right w:val="none" w:sz="0" w:space="0" w:color="auto"/>
      </w:divBdr>
    </w:div>
    <w:div w:id="1213614114">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12103684">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73579934">
      <w:bodyDiv w:val="1"/>
      <w:marLeft w:val="0"/>
      <w:marRight w:val="0"/>
      <w:marTop w:val="0"/>
      <w:marBottom w:val="0"/>
      <w:divBdr>
        <w:top w:val="none" w:sz="0" w:space="0" w:color="auto"/>
        <w:left w:val="none" w:sz="0" w:space="0" w:color="auto"/>
        <w:bottom w:val="none" w:sz="0" w:space="0" w:color="auto"/>
        <w:right w:val="none" w:sz="0" w:space="0" w:color="auto"/>
      </w:divBdr>
    </w:div>
    <w:div w:id="1412657034">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4927970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098861590">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D59FF"/>
    <w:rsid w:val="00145C13"/>
    <w:rsid w:val="00195C09"/>
    <w:rsid w:val="00256287"/>
    <w:rsid w:val="00271C58"/>
    <w:rsid w:val="00287C2F"/>
    <w:rsid w:val="002C3ABB"/>
    <w:rsid w:val="00494E87"/>
    <w:rsid w:val="004B5CD4"/>
    <w:rsid w:val="004B6969"/>
    <w:rsid w:val="006361A4"/>
    <w:rsid w:val="006E2AC4"/>
    <w:rsid w:val="0072277B"/>
    <w:rsid w:val="00787AAC"/>
    <w:rsid w:val="007C2916"/>
    <w:rsid w:val="00836092"/>
    <w:rsid w:val="00930818"/>
    <w:rsid w:val="00971493"/>
    <w:rsid w:val="00A67FB1"/>
    <w:rsid w:val="00A76C71"/>
    <w:rsid w:val="00A94F97"/>
    <w:rsid w:val="00B0279A"/>
    <w:rsid w:val="00B73E84"/>
    <w:rsid w:val="00C603D0"/>
    <w:rsid w:val="00D12D30"/>
    <w:rsid w:val="00D41F07"/>
    <w:rsid w:val="00E0384B"/>
    <w:rsid w:val="00E206F3"/>
    <w:rsid w:val="00E40AD9"/>
    <w:rsid w:val="00FD55F9"/>
    <w:rsid w:val="00FF4DD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9538</Words>
  <Characters>59416</Characters>
  <Application>Microsoft Office Word</Application>
  <DocSecurity>0</DocSecurity>
  <Lines>1449</Lines>
  <Paragraphs>594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68360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2024-02-28T15:10:00Z</cp:lastPrinted>
  <dcterms:created xsi:type="dcterms:W3CDTF">2024-03-22T12:09:00Z</dcterms:created>
  <dcterms:modified xsi:type="dcterms:W3CDTF">2024-03-22T12:09:00Z</dcterms:modified>
</cp:coreProperties>
</file>